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70D7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Style w:val="6"/>
        <w:tblpPr w:leftFromText="180" w:rightFromText="180" w:vertAnchor="text" w:horzAnchor="margin" w:tblpXSpec="right" w:tblpY="15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77"/>
      </w:tblGrid>
      <w:tr w14:paraId="7FD70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A604B"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2F57ED"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2025年</w:t>
            </w:r>
          </w:p>
        </w:tc>
      </w:tr>
      <w:tr w14:paraId="61039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9219263"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6EEA68BE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12E259BF">
      <w:pPr>
        <w:rPr>
          <w:rFonts w:ascii="楷体_GB2312" w:hAnsi="宋体" w:eastAsia="楷体_GB2312"/>
          <w:color w:val="000000"/>
          <w:sz w:val="30"/>
          <w:szCs w:val="30"/>
        </w:rPr>
      </w:pPr>
    </w:p>
    <w:p w14:paraId="0A294AFE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14:paraId="3EAB9FDF">
      <w:pPr>
        <w:jc w:val="center"/>
        <w:rPr>
          <w:rFonts w:eastAsia="标宋体"/>
          <w:color w:val="000000"/>
          <w:spacing w:val="10"/>
          <w:sz w:val="52"/>
        </w:rPr>
      </w:pPr>
    </w:p>
    <w:p w14:paraId="7FBA4A39">
      <w:pPr>
        <w:jc w:val="center"/>
        <w:rPr>
          <w:rFonts w:eastAsia="标宋体"/>
          <w:color w:val="000000"/>
          <w:spacing w:val="10"/>
          <w:sz w:val="52"/>
        </w:rPr>
      </w:pPr>
    </w:p>
    <w:p w14:paraId="6F7CBE12">
      <w:pPr>
        <w:jc w:val="center"/>
        <w:rPr>
          <w:rFonts w:ascii="方正小标宋_GBK" w:hAnsi="宋体" w:eastAsia="方正小标宋_GBK"/>
          <w:bCs/>
          <w:color w:val="000000"/>
          <w:sz w:val="52"/>
          <w:szCs w:val="52"/>
        </w:rPr>
      </w:pPr>
      <w:bookmarkStart w:id="1" w:name="_GoBack"/>
      <w:r>
        <w:rPr>
          <w:rFonts w:hint="eastAsia" w:ascii="方正小标宋_GBK" w:hAnsi="宋体" w:eastAsia="方正小标宋_GBK"/>
          <w:bCs/>
          <w:color w:val="000000"/>
          <w:sz w:val="52"/>
          <w:szCs w:val="52"/>
        </w:rPr>
        <w:t>江苏省政府决策咨询研究</w:t>
      </w:r>
    </w:p>
    <w:p w14:paraId="34C64415">
      <w:pPr>
        <w:spacing w:before="312" w:beforeLines="100" w:after="312" w:afterLines="100" w:line="360" w:lineRule="auto"/>
        <w:jc w:val="center"/>
        <w:rPr>
          <w:rFonts w:ascii="方正小标宋_GBK" w:hAnsi="宋体" w:eastAsia="方正小标宋_GBK"/>
          <w:color w:val="000000"/>
          <w:spacing w:val="160"/>
          <w:sz w:val="52"/>
          <w:szCs w:val="52"/>
        </w:rPr>
      </w:pPr>
      <w:r>
        <w:rPr>
          <w:rFonts w:hint="eastAsia" w:ascii="方正小标宋_GBK" w:hAnsi="宋体" w:eastAsia="方正小标宋_GBK"/>
          <w:bCs/>
          <w:color w:val="000000"/>
          <w:sz w:val="52"/>
          <w:szCs w:val="52"/>
        </w:rPr>
        <w:t>重点课题申报书</w:t>
      </w:r>
    </w:p>
    <w:bookmarkEnd w:id="1"/>
    <w:p w14:paraId="69A7882D">
      <w:pPr>
        <w:jc w:val="center"/>
        <w:rPr>
          <w:rFonts w:ascii="方正小标宋_GBK" w:hAnsi="宋体" w:eastAsia="方正小标宋_GBK"/>
          <w:bCs/>
          <w:color w:val="000000"/>
          <w:sz w:val="52"/>
          <w:szCs w:val="52"/>
        </w:rPr>
      </w:pPr>
    </w:p>
    <w:p w14:paraId="209D83FA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14:paraId="2F1F783D">
      <w:pPr>
        <w:ind w:firstLine="1280" w:firstLineChars="4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</w:p>
    <w:p w14:paraId="693A8534">
      <w:pPr>
        <w:jc w:val="center"/>
        <w:rPr>
          <w:color w:val="000000"/>
        </w:rPr>
      </w:pPr>
    </w:p>
    <w:p w14:paraId="1B0F4017"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课  题  名  称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E595B18"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课 题 负 责 人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5D317FCF"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负责人所在单位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6CA6CA3"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填  表  日  期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0ED3B731">
      <w:pPr>
        <w:rPr>
          <w:rFonts w:ascii="方正仿宋_GBK" w:eastAsia="方正仿宋_GBK"/>
          <w:color w:val="000000"/>
          <w:sz w:val="32"/>
          <w:szCs w:val="32"/>
        </w:rPr>
      </w:pPr>
    </w:p>
    <w:p w14:paraId="0B1009D4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 </w:t>
      </w:r>
    </w:p>
    <w:p w14:paraId="367F616B">
      <w:pPr>
        <w:jc w:val="center"/>
        <w:rPr>
          <w:rFonts w:ascii="方正楷体_GBK" w:hAnsi="宋体" w:eastAsia="方正楷体_GBK"/>
          <w:bCs/>
          <w:color w:val="000000"/>
          <w:sz w:val="36"/>
          <w:szCs w:val="36"/>
        </w:rPr>
      </w:pPr>
      <w:r>
        <w:rPr>
          <w:rFonts w:hint="eastAsia" w:ascii="方正楷体_GBK" w:hAnsi="宋体" w:eastAsia="方正楷体_GBK"/>
          <w:bCs/>
          <w:color w:val="000000"/>
          <w:sz w:val="36"/>
          <w:szCs w:val="36"/>
        </w:rPr>
        <w:t>江苏省人民政府研究室制</w:t>
      </w:r>
    </w:p>
    <w:p w14:paraId="3D748422">
      <w:pPr>
        <w:jc w:val="center"/>
        <w:rPr>
          <w:rFonts w:ascii="方正楷体_GBK" w:hAnsi="宋体" w:eastAsia="方正楷体_GBK"/>
          <w:bCs/>
          <w:color w:val="000000"/>
          <w:sz w:val="36"/>
          <w:szCs w:val="36"/>
        </w:rPr>
      </w:pPr>
    </w:p>
    <w:p w14:paraId="62986052"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</w:p>
    <w:p w14:paraId="17CD25A4">
      <w:pPr>
        <w:spacing w:line="52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2025年</w:t>
      </w:r>
      <w:bookmarkStart w:id="0" w:name="baidusnap0"/>
      <w:bookmarkEnd w:id="0"/>
      <w:r>
        <w:rPr>
          <w:rFonts w:hint="eastAsia" w:ascii="方正小标宋_GBK" w:hAnsi="宋体" w:eastAsia="方正小标宋_GBK"/>
          <w:bCs/>
          <w:sz w:val="36"/>
          <w:szCs w:val="36"/>
        </w:rPr>
        <w:t>江苏省政府决策咨询研究</w:t>
      </w:r>
    </w:p>
    <w:p w14:paraId="2D6BE3B0">
      <w:pPr>
        <w:spacing w:line="52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重点课题申报须知</w:t>
      </w:r>
    </w:p>
    <w:p w14:paraId="73A527E6">
      <w:pPr>
        <w:spacing w:line="440" w:lineRule="exact"/>
        <w:rPr>
          <w:rFonts w:ascii="黑体" w:hAnsi="宋体" w:eastAsia="黑体" w:cs="宋体"/>
          <w:kern w:val="0"/>
          <w:sz w:val="28"/>
          <w:szCs w:val="28"/>
        </w:rPr>
      </w:pPr>
    </w:p>
    <w:p w14:paraId="45F6E4D7">
      <w:pPr>
        <w:widowControl/>
        <w:spacing w:line="44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申请材料填写内容应客观真实，简明扼要，突出重点和关键。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14:paraId="0E9D65E8"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一、申报办法</w:t>
      </w:r>
    </w:p>
    <w:p w14:paraId="116E892D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申请人须提交印刷版和电子版申报书。打印版申报书10份送达（或EMS邮寄至）江苏省政府研究室217室；电子版申报书发至电子邮箱（</w:t>
      </w:r>
      <w:r>
        <w:rPr>
          <w:rFonts w:ascii="仿宋" w:hAnsi="仿宋" w:eastAsia="仿宋"/>
          <w:sz w:val="28"/>
          <w:szCs w:val="28"/>
        </w:rPr>
        <w:t>jsszffzyjzx@163.com</w:t>
      </w:r>
      <w:r>
        <w:rPr>
          <w:rFonts w:hint="eastAsia" w:ascii="仿宋" w:hAnsi="仿宋" w:eastAsia="仿宋"/>
          <w:sz w:val="28"/>
          <w:szCs w:val="28"/>
        </w:rPr>
        <w:t>）。</w:t>
      </w:r>
    </w:p>
    <w:p w14:paraId="58E7AB80">
      <w:pPr>
        <w:spacing w:line="44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打印版装订：</w:t>
      </w:r>
      <w:r>
        <w:rPr>
          <w:rFonts w:hint="eastAsia" w:ascii="仿宋" w:hAnsi="仿宋" w:eastAsia="仿宋"/>
          <w:sz w:val="28"/>
          <w:szCs w:val="28"/>
        </w:rPr>
        <w:t>共需1式10份，其中盖红章或签名原件至少2份，其余可复印后装订。打印版申报书采用A3纸型双面打印，中缝</w:t>
      </w:r>
      <w:r>
        <w:rPr>
          <w:rFonts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sz w:val="28"/>
          <w:szCs w:val="28"/>
        </w:rPr>
        <w:t>整齐、内容无差错页。</w:t>
      </w:r>
    </w:p>
    <w:p w14:paraId="4CE9979A"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二、内容填写</w:t>
      </w:r>
    </w:p>
    <w:p w14:paraId="4179288B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14:paraId="0A99B288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 w14:paraId="0A30C776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本表第二、三、四、五、六部分，均可以根据需要自行加页。</w:t>
      </w:r>
    </w:p>
    <w:p w14:paraId="1C1848EB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本表第九部分（课题立项情况），申请人不用填写。</w:t>
      </w:r>
    </w:p>
    <w:p w14:paraId="7C032471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《申报书》须由课题申请人所在单位签署审核意见并加盖单位公章。</w:t>
      </w:r>
    </w:p>
    <w:p w14:paraId="4868B82B"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三、立项管理</w:t>
      </w:r>
    </w:p>
    <w:p w14:paraId="1E67310C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课题研究立项与管理工作，按照《江苏省政府决策咨询研究重点课题管理办法》执行。</w:t>
      </w:r>
    </w:p>
    <w:p w14:paraId="742E24F3"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四、联系方式 </w:t>
      </w:r>
    </w:p>
    <w:p w14:paraId="1D6F5DF6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办理部门：江苏省政府研究室经济发展研究中心</w:t>
      </w:r>
    </w:p>
    <w:p w14:paraId="60DFB070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址：南京市北京西路68号省政府研究室（邮编：210024）</w:t>
      </w:r>
    </w:p>
    <w:p w14:paraId="57E5EE14"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话：李明君025-83396494，杨金蕾 025-83396493</w:t>
      </w:r>
    </w:p>
    <w:p w14:paraId="39481302">
      <w:pPr>
        <w:widowControl/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电子信箱：</w:t>
      </w:r>
      <w:r>
        <w:rPr>
          <w:rFonts w:ascii="仿宋" w:hAnsi="仿宋" w:eastAsia="仿宋"/>
          <w:sz w:val="28"/>
          <w:szCs w:val="28"/>
        </w:rPr>
        <w:t>jsszffzyjzx@163.com</w:t>
      </w:r>
    </w:p>
    <w:p w14:paraId="177B9110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14:paraId="4BD300DE">
      <w:pPr>
        <w:jc w:val="center"/>
        <w:rPr>
          <w:rFonts w:ascii="黑体" w:hAnsi="黑体" w:eastAsia="黑体"/>
          <w:sz w:val="36"/>
          <w:szCs w:val="36"/>
        </w:rPr>
      </w:pPr>
    </w:p>
    <w:p w14:paraId="0A9CE960">
      <w:pPr>
        <w:jc w:val="center"/>
        <w:rPr>
          <w:rFonts w:ascii="黑体" w:hAnsi="黑体" w:eastAsia="黑体"/>
          <w:sz w:val="36"/>
          <w:szCs w:val="36"/>
        </w:rPr>
      </w:pPr>
    </w:p>
    <w:p w14:paraId="577D9560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 诺 书</w:t>
      </w:r>
    </w:p>
    <w:p w14:paraId="231CDD02">
      <w:pPr>
        <w:rPr>
          <w:rFonts w:ascii="黑体" w:hAnsi="黑体" w:eastAsia="黑体"/>
          <w:sz w:val="28"/>
        </w:rPr>
      </w:pPr>
    </w:p>
    <w:p w14:paraId="75E05B96"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14:paraId="639D6945">
      <w:pPr>
        <w:rPr>
          <w:rFonts w:ascii="黑体" w:hAnsi="黑体" w:eastAsia="黑体"/>
          <w:sz w:val="28"/>
        </w:rPr>
      </w:pPr>
    </w:p>
    <w:p w14:paraId="168C175C"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课题负责人（签名）：</w:t>
      </w:r>
    </w:p>
    <w:p w14:paraId="6D00B8E5"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  期：    年   月   日</w:t>
      </w:r>
    </w:p>
    <w:p w14:paraId="410FC72D">
      <w:pPr>
        <w:ind w:firstLine="1699" w:firstLineChars="607"/>
        <w:rPr>
          <w:rFonts w:ascii="仿宋" w:hAnsi="仿宋" w:eastAsia="仿宋"/>
          <w:sz w:val="28"/>
        </w:rPr>
      </w:pPr>
    </w:p>
    <w:p w14:paraId="37A58355"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单位或部门负责人（签名）：</w:t>
      </w:r>
    </w:p>
    <w:p w14:paraId="1A24682B">
      <w:pPr>
        <w:ind w:firstLine="1699" w:firstLineChars="607"/>
        <w:rPr>
          <w:rFonts w:ascii="仿宋" w:hAnsi="仿宋" w:eastAsia="仿宋"/>
          <w:sz w:val="28"/>
        </w:rPr>
      </w:pPr>
    </w:p>
    <w:p w14:paraId="064138EE">
      <w:pPr>
        <w:ind w:firstLine="1699" w:firstLineChars="607"/>
        <w:rPr>
          <w:rFonts w:ascii="仿宋" w:hAnsi="仿宋" w:eastAsia="仿宋"/>
          <w:sz w:val="28"/>
        </w:rPr>
      </w:pPr>
    </w:p>
    <w:p w14:paraId="75A5472E"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课题负责人所在单位或部门（公章）：</w:t>
      </w:r>
    </w:p>
    <w:p w14:paraId="26C4859E">
      <w:pPr>
        <w:ind w:firstLine="1699" w:firstLineChars="607"/>
        <w:rPr>
          <w:rFonts w:ascii="仿宋" w:hAnsi="仿宋" w:eastAsia="仿宋"/>
          <w:sz w:val="28"/>
        </w:rPr>
      </w:pPr>
    </w:p>
    <w:p w14:paraId="7C9B7C1D"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  期：    年   月   日</w:t>
      </w:r>
    </w:p>
    <w:p w14:paraId="541770AB">
      <w:pPr>
        <w:ind w:firstLine="1699" w:firstLineChars="607"/>
        <w:rPr>
          <w:rFonts w:ascii="黑体" w:hAnsi="黑体" w:eastAsia="黑体"/>
          <w:sz w:val="28"/>
        </w:rPr>
      </w:pPr>
    </w:p>
    <w:p w14:paraId="7661FAD2"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 w14:paraId="180C7826"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 w14:paraId="040CDA5F"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 w14:paraId="583CA823"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一、课题负责人及联系人</w:t>
      </w:r>
    </w:p>
    <w:tbl>
      <w:tblPr>
        <w:tblStyle w:val="6"/>
        <w:tblpPr w:leftFromText="180" w:rightFromText="180" w:vertAnchor="text" w:horzAnchor="margin" w:tblpXSpec="center" w:tblpY="15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14:paraId="626C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BA3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F200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419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C91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FBC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48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A96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3F4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D4F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F2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43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2A5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F63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3D7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10B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BC4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923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BB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AB5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8C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21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83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C9C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BA9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D2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869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51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5F5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061A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4F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7C8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E7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01A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774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1A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AAA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5C9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9B9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49D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CB84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9F6A1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 w14:paraId="570202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6CCA3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6450789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710782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</w:t>
            </w:r>
          </w:p>
          <w:p w14:paraId="39435CC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9C194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加</w:t>
            </w:r>
          </w:p>
          <w:p w14:paraId="1561A64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30916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者</w:t>
            </w:r>
          </w:p>
          <w:p w14:paraId="2AA7F7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6D31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F65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9429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sz w:val="24"/>
              </w:rPr>
              <w:t>出生</w:t>
            </w:r>
          </w:p>
          <w:p w14:paraId="75F6D53E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D2B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D859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研究专长</w:t>
            </w:r>
          </w:p>
        </w:tc>
      </w:tr>
      <w:tr w14:paraId="6C02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89D9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E84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6DD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445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761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F28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59D8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C0E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D314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F15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6A0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606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192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E35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B39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38B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3F1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5B7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BC1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91E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9A7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610B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5BE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92E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A0E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EDE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B6F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86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64E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001C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57E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6B9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88E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359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0C17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8432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38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6D3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D1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583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0F9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D15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EAD7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A7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7DC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908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801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348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8B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D8C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DDB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56E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912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D03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531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0BC3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CF9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02D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研究报告+决策建议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33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087E">
            <w:pPr>
              <w:ind w:left="418" w:leftChars="199" w:firstLine="600" w:firstLineChars="2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万字</w:t>
            </w:r>
          </w:p>
        </w:tc>
      </w:tr>
      <w:tr w14:paraId="7188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FD520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课题组</w:t>
            </w:r>
          </w:p>
          <w:p w14:paraId="65967E3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536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5CC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A02F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A08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14:paraId="693E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2A01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241A">
            <w:pPr>
              <w:spacing w:line="36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643B"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462F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68E7"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A828A21"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二、立项依据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 w14:paraId="6F4E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31" w:type="dxa"/>
          </w:tcPr>
          <w:p w14:paraId="5671968A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注意：填写以下内容时，灰色提示文字请删除。</w:t>
            </w:r>
          </w:p>
          <w:p w14:paraId="4F19021D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包括本课题研究的意义和价值，国内外研究现状和发展趋势，当前须解决的主要问题等。</w:t>
            </w:r>
          </w:p>
          <w:p w14:paraId="0D2EA2F9"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53622B25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251FABF2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2C6A2C88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33CEDAA5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5637783B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678604C4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035C8634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008E29E4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7F5B95B9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660A3DA2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24B400BF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749A0FCD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374C4948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 w14:paraId="5CBED83A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14:paraId="22AFF86F"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三、课题研究的主要内容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 w14:paraId="5DBA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31" w:type="dxa"/>
          </w:tcPr>
          <w:p w14:paraId="3DB816B4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包括课题研究的基本思路、研究方法、重点难点分析等。</w:t>
            </w:r>
          </w:p>
          <w:p w14:paraId="2A4D35F1"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50B1F360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46E2322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2D09203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5B59C1B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0FB62B6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58736451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D3A5EA6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C034AAC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C02FD80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7AD2F67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35CB7E1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528CE64B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4DF7A28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F62BC8D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14:paraId="3FA639AA"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四、课题研究的预期成果</w:t>
      </w:r>
    </w:p>
    <w:tbl>
      <w:tblPr>
        <w:tblStyle w:val="6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 w14:paraId="3CDF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22" w:type="dxa"/>
          </w:tcPr>
          <w:p w14:paraId="4D38A91D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课题研究的目标、创新点、</w:t>
            </w:r>
            <w:r>
              <w:rPr>
                <w:rFonts w:ascii="方正仿宋_GBK" w:hAnsi="宋体" w:eastAsia="方正仿宋_GBK"/>
                <w:bCs/>
                <w:color w:val="808080"/>
                <w:sz w:val="28"/>
              </w:rPr>
              <w:t>对策措施</w:t>
            </w: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、政策建议或</w:t>
            </w:r>
            <w:r>
              <w:rPr>
                <w:rFonts w:ascii="方正仿宋_GBK" w:hAnsi="宋体" w:eastAsia="方正仿宋_GBK"/>
                <w:bCs/>
                <w:color w:val="808080"/>
                <w:sz w:val="28"/>
              </w:rPr>
              <w:t>实施方案</w:t>
            </w: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等。</w:t>
            </w:r>
          </w:p>
          <w:p w14:paraId="1ACE1AA6"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8481CBF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2373E94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DEE6716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501EA1A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CAAE6D6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BF931BE">
            <w:pPr>
              <w:spacing w:line="440" w:lineRule="exact"/>
              <w:ind w:firstLine="200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5DA8CBFB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2664971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554F437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C42A424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861BB1A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DFCFC9C"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F196A5C">
            <w:pPr>
              <w:spacing w:line="360" w:lineRule="exact"/>
              <w:ind w:firstLine="210" w:firstLineChars="10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14:paraId="1D4FF5B5">
      <w:pPr>
        <w:jc w:val="left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五、完成课题研究的基础与保证</w:t>
      </w: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 w14:paraId="5917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  <w:jc w:val="center"/>
        </w:trPr>
        <w:tc>
          <w:tcPr>
            <w:tcW w:w="9051" w:type="dxa"/>
          </w:tcPr>
          <w:p w14:paraId="556B8A60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负责人和主要成员近年来与本课题研究相关的研究成果及社会反响；所在单位或团队的相关工作基础、项目组织及保障机制等。</w:t>
            </w:r>
          </w:p>
          <w:p w14:paraId="5E11A9C7">
            <w:pPr>
              <w:spacing w:line="2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4379B92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ED7EEAF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D9B8EFF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FA174E1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59CC3EE0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B267716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6F44876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376BC85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CB16EC4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1F74B0C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FD7FDDB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5815D836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454FD88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25E7F18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FD173A1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7DB4A5F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BD055C8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29570AE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217A77E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1B28CB2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43A0CFA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621197E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799E84F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C694AF1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7C0E635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F0583E3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ACDF0A8"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</w:tc>
      </w:tr>
    </w:tbl>
    <w:p w14:paraId="4585921C"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六、分阶段计划进度指标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 w14:paraId="314E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  <w:jc w:val="center"/>
        </w:trPr>
        <w:tc>
          <w:tcPr>
            <w:tcW w:w="9028" w:type="dxa"/>
          </w:tcPr>
          <w:p w14:paraId="1F66AB4C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请按照《江苏省政府决策咨询研究重点课题管理办法》常规课题研究时间要求，按月划分工作节点，并明确关键的、必须实现的节点目标。</w:t>
            </w:r>
          </w:p>
          <w:p w14:paraId="434AC5D8"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020B658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F5FB36F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2218BF3F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239A482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DF5F04E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04FAEEFF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FC92166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B3471E8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4A8C6E5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31A2C5ED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E565390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7ACEED1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714E9467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15092B02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6DCF4ADA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 w14:paraId="4BABF9F4"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</w:tc>
      </w:tr>
    </w:tbl>
    <w:p w14:paraId="49CE0579">
      <w:pPr>
        <w:spacing w:line="420" w:lineRule="auto"/>
        <w:ind w:left="-359" w:leftChars="-171" w:right="-1226" w:rightChars="-584" w:firstLine="420" w:firstLineChars="1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七、课题研究经费来源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498"/>
        <w:gridCol w:w="4477"/>
      </w:tblGrid>
      <w:tr w14:paraId="4683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379" w:type="dxa"/>
            <w:gridSpan w:val="2"/>
            <w:vAlign w:val="center"/>
          </w:tcPr>
          <w:p w14:paraId="48D03E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             别</w:t>
            </w:r>
          </w:p>
        </w:tc>
        <w:tc>
          <w:tcPr>
            <w:tcW w:w="6379" w:type="dxa"/>
            <w:vAlign w:val="center"/>
          </w:tcPr>
          <w:p w14:paraId="22DE05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预算数</w:t>
            </w:r>
          </w:p>
        </w:tc>
      </w:tr>
      <w:tr w14:paraId="61AD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379" w:type="dxa"/>
            <w:gridSpan w:val="2"/>
            <w:vAlign w:val="center"/>
          </w:tcPr>
          <w:p w14:paraId="141325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经费总预算 合 计</w:t>
            </w:r>
          </w:p>
        </w:tc>
        <w:tc>
          <w:tcPr>
            <w:tcW w:w="6379" w:type="dxa"/>
            <w:vAlign w:val="center"/>
          </w:tcPr>
          <w:p w14:paraId="60E8DA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14:paraId="5EB5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14:paraId="6A52D9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 中</w:t>
            </w:r>
          </w:p>
        </w:tc>
        <w:tc>
          <w:tcPr>
            <w:tcW w:w="4961" w:type="dxa"/>
            <w:vAlign w:val="center"/>
          </w:tcPr>
          <w:p w14:paraId="093894C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省政府研究室资助数</w:t>
            </w:r>
          </w:p>
        </w:tc>
        <w:tc>
          <w:tcPr>
            <w:tcW w:w="2648" w:type="dxa"/>
            <w:vAlign w:val="center"/>
          </w:tcPr>
          <w:p w14:paraId="16A42A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8万元</w:t>
            </w:r>
          </w:p>
        </w:tc>
      </w:tr>
      <w:tr w14:paraId="620C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19" w:type="dxa"/>
            <w:vMerge w:val="continue"/>
            <w:vAlign w:val="center"/>
          </w:tcPr>
          <w:p w14:paraId="4B50E51F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4A9CB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14:paraId="27B2C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14:paraId="4CC544EB"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</w:p>
    <w:p w14:paraId="5F86BCBF"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</w:p>
    <w:p w14:paraId="72AC002C"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八、课题研究经费概算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2126"/>
        <w:gridCol w:w="1843"/>
        <w:gridCol w:w="1797"/>
      </w:tblGrid>
      <w:tr w14:paraId="561B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3262" w:type="dxa"/>
            <w:vAlign w:val="center"/>
          </w:tcPr>
          <w:p w14:paraId="0297AB68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14:paraId="6D5F8401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14:paraId="4DBE9297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14:paraId="53E2A632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备  注</w:t>
            </w:r>
          </w:p>
        </w:tc>
      </w:tr>
      <w:tr w14:paraId="3CCF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262" w:type="dxa"/>
            <w:vAlign w:val="center"/>
          </w:tcPr>
          <w:p w14:paraId="6EC54604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14:paraId="1F28DDF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6E6392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394439AB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5AD1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262" w:type="dxa"/>
            <w:vAlign w:val="center"/>
          </w:tcPr>
          <w:p w14:paraId="15C94D6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14:paraId="7C1B108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FEC481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66C486B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423D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3262" w:type="dxa"/>
            <w:vAlign w:val="center"/>
          </w:tcPr>
          <w:p w14:paraId="372ECE1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14:paraId="2DC51E12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AE1D715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53F3A70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0C6A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3262" w:type="dxa"/>
            <w:vAlign w:val="center"/>
          </w:tcPr>
          <w:p w14:paraId="2C36419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14:paraId="4C87D1F2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857A3B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3D62BEE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1AD4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 w14:paraId="3C2FD27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14:paraId="183564AB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5C19B6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551ADBB5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4952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 w14:paraId="2A808BF9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14:paraId="1097E79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66878DF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6D4CDCF9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3DF4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 w14:paraId="77B24599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14:paraId="6120243B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EF8FE2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0D9662B9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4825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 w14:paraId="2909291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14:paraId="4C3BA19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593BE2A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2C823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5371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 w14:paraId="63319E31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14:paraId="59C8D2A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8C5C876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0C5337D7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14:paraId="7F38DC67">
      <w:pPr>
        <w:spacing w:line="480" w:lineRule="auto"/>
        <w:rPr>
          <w:rFonts w:ascii="黑体" w:hAnsi="宋体" w:eastAsia="黑体"/>
          <w:color w:val="000000"/>
          <w:sz w:val="28"/>
        </w:rPr>
      </w:pPr>
    </w:p>
    <w:p w14:paraId="6BBFA851"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九、课题立项情况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595"/>
        <w:gridCol w:w="1888"/>
        <w:gridCol w:w="2177"/>
      </w:tblGrid>
      <w:tr w14:paraId="7F19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8" w:type="dxa"/>
            <w:vAlign w:val="center"/>
          </w:tcPr>
          <w:p w14:paraId="6F94C8D1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14:paraId="699EFA74"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省政府决策咨询</w:t>
            </w:r>
          </w:p>
          <w:p w14:paraId="38D86FE1"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14:paraId="5A886F2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14:paraId="1D92B151"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万元</w:t>
            </w:r>
          </w:p>
        </w:tc>
      </w:tr>
      <w:tr w14:paraId="245D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8" w:type="dxa"/>
            <w:vAlign w:val="center"/>
          </w:tcPr>
          <w:p w14:paraId="6335AA06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14:paraId="63C54F4F"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14:paraId="0AC48EBA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14:paraId="301AA177"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sz w:val="28"/>
              </w:rPr>
            </w:pPr>
            <w:r>
              <w:rPr>
                <w:rFonts w:hint="eastAsia" w:ascii="方正仿宋_GBK" w:hAnsi="华文仿宋" w:eastAsia="方正仿宋_GBK"/>
                <w:sz w:val="28"/>
              </w:rPr>
              <w:t>2025年6-12月</w:t>
            </w:r>
          </w:p>
        </w:tc>
      </w:tr>
      <w:tr w14:paraId="0507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9028" w:type="dxa"/>
            <w:gridSpan w:val="4"/>
          </w:tcPr>
          <w:p w14:paraId="32A1457B"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 w14:paraId="090317BA"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省政府研究室经济发展研究中心审核意见：</w:t>
            </w:r>
          </w:p>
          <w:p w14:paraId="4CA37B9E"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768DE968"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77C909DE"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5A56874D"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7EE76F89"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经济发展研究中心负责人（签章）：                       </w:t>
            </w:r>
          </w:p>
          <w:p w14:paraId="28F7FB53">
            <w:pPr>
              <w:snapToGrid w:val="0"/>
              <w:spacing w:line="360" w:lineRule="auto"/>
              <w:ind w:right="600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14:paraId="0DC2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  <w:jc w:val="center"/>
        </w:trPr>
        <w:tc>
          <w:tcPr>
            <w:tcW w:w="9028" w:type="dxa"/>
            <w:gridSpan w:val="4"/>
          </w:tcPr>
          <w:p w14:paraId="1D6C803E"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 w14:paraId="6837CCDF"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省政府研究室审定意见：</w:t>
            </w:r>
          </w:p>
          <w:p w14:paraId="547629C9"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 w14:paraId="449ECC1A"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 w14:paraId="1B7C7B1D"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 w14:paraId="577FA446"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 w14:paraId="0031B64E">
            <w:pPr>
              <w:snapToGrid w:val="0"/>
              <w:spacing w:line="360" w:lineRule="auto"/>
              <w:ind w:right="-153" w:rightChars="-73" w:firstLine="3780" w:firstLineChars="1350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负责人（签章）：</w:t>
            </w:r>
          </w:p>
          <w:p w14:paraId="1F94F46C">
            <w:pPr>
              <w:snapToGrid w:val="0"/>
              <w:spacing w:line="360" w:lineRule="auto"/>
              <w:ind w:right="-153" w:rightChars="-73" w:firstLine="3780" w:firstLineChars="1350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江苏省人民政府研究室（公章）</w:t>
            </w:r>
          </w:p>
          <w:p w14:paraId="2B3A2A6F"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14:paraId="4D1B8293">
      <w:pPr>
        <w:autoSpaceDE w:val="0"/>
        <w:autoSpaceDN w:val="0"/>
        <w:snapToGrid w:val="0"/>
        <w:spacing w:line="200" w:lineRule="exact"/>
      </w:pPr>
    </w:p>
    <w:sectPr>
      <w:footerReference r:id="rId3" w:type="default"/>
      <w:pgSz w:w="11906" w:h="16838"/>
      <w:pgMar w:top="1418" w:right="1531" w:bottom="1418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4BA85">
    <w:pPr>
      <w:pStyle w:val="4"/>
      <w:jc w:val="center"/>
    </w:pPr>
    <w:r>
      <w:rPr>
        <w:sz w:val="24"/>
      </w:rPr>
      <w:t>—</w:t>
    </w:r>
    <w:r>
      <w:rPr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11</w:t>
    </w:r>
    <w:r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sz w:val="24"/>
      </w:rPr>
      <w:t>—</w:t>
    </w:r>
  </w:p>
  <w:p w14:paraId="7401BA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7734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A42C3"/>
    <w:rsid w:val="001E453D"/>
    <w:rsid w:val="001F5030"/>
    <w:rsid w:val="00203912"/>
    <w:rsid w:val="002125E9"/>
    <w:rsid w:val="002210DD"/>
    <w:rsid w:val="002214B4"/>
    <w:rsid w:val="00256CE2"/>
    <w:rsid w:val="002672EA"/>
    <w:rsid w:val="00281114"/>
    <w:rsid w:val="002816A1"/>
    <w:rsid w:val="002832D5"/>
    <w:rsid w:val="00284A0B"/>
    <w:rsid w:val="00290ABD"/>
    <w:rsid w:val="00290E9E"/>
    <w:rsid w:val="00297AFE"/>
    <w:rsid w:val="002B0D57"/>
    <w:rsid w:val="002B5928"/>
    <w:rsid w:val="002D71BE"/>
    <w:rsid w:val="002F1F3A"/>
    <w:rsid w:val="002F26A6"/>
    <w:rsid w:val="002F39B8"/>
    <w:rsid w:val="0032607E"/>
    <w:rsid w:val="003439B0"/>
    <w:rsid w:val="00347AF9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4F703C"/>
    <w:rsid w:val="005159DD"/>
    <w:rsid w:val="00516B67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2687"/>
    <w:rsid w:val="00766320"/>
    <w:rsid w:val="00784C4F"/>
    <w:rsid w:val="00786EAA"/>
    <w:rsid w:val="007A2A1C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B605A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1DF9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  <w:rsid w:val="462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overflowPunct w:val="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11</Pages>
  <Words>884</Words>
  <Characters>971</Characters>
  <Lines>15</Lines>
  <Paragraphs>4</Paragraphs>
  <TotalTime>68</TotalTime>
  <ScaleCrop>false</ScaleCrop>
  <LinksUpToDate>false</LinksUpToDate>
  <CharactersWithSpaces>1164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2020-03-19T02:33:00Z</dcterms:created>
  <dc:creator>Lenovo User</dc:creator>
  <cp:lastModifiedBy>Athree+</cp:lastModifiedBy>
  <cp:lastPrinted>2016-02-18T09:21:00Z</cp:lastPrinted>
  <dcterms:modified xsi:type="dcterms:W3CDTF">2025-06-09T02:57:27Z</dcterms:modified>
  <dc:title>2009年度江苏省政府决策咨询研究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D3FEB885E33B48918D59F3EFB228567D_13</vt:lpwstr>
  </property>
</Properties>
</file>