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30"/>
          <w:szCs w:val="30"/>
          <w:u w:val="none"/>
          <w:bdr w:val="none" w:color="auto" w:sz="0" w:space="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关于申报2024年度“科普江苏”计划创作出版扶持项目的通知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设区市科协、省级学会、高校及科研院所科协、企业科协，各有关单位：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为贯彻落实省委办公厅、省政府办公厅《关于新时代进一步加强科学技术普及工作的实施意见》，深入实施《江苏省全民科学素质行动规划（2021-2035年）》，推进科普能力建设，培育科普创作人才队伍，推动优秀科普作品创作，促进优质科普资源供给，现将2024年度“科普江苏”计划创作出版扶持项目申报工作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一、支持重点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创作出版扶持项目面向自然科学领域原创科普选题，重点支持以下选题：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（一）聚焦新质生产力科普宣传。围绕新质生产力核心要素和原创性、颠覆性科技创新成果及其应用等内容的科普宣传创作。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（二）突出前沿科技和未来产业的科普。围绕互联网技术及网络安全、量子科学与技术、生命科学与生物技术、人工智能、航空航天、深海探测等前沿领域的科普创作。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（三）保障人民群众生活所需的科普。围绕公共卫生服务、食品药品安全、保护生物多样性、防灾减灾应急科普等方面，为人民生命健康保驾护航的科普创作。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（四）面向未来的科幻创作。关注新技术新发明给人类社会带来的影响，侧重以自然科学为基础的科幻类科普创作。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二、申报条件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（一）申报主体为设区市科协、省级学会、高校及科研院所科协、企业科协以及具有图书出版资质的出版单位等。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二）申报项目为国内原创及首次引进翻译的科普（科幻）创作选题，已经完成100%的创作内容的文稿或已审校完成即将出版的科普创作文稿，翻译类科普图书已完成100%翻译内容。申报时需提供图书完整的目录，目录至少到章节一级，每章节成书样张若干页，丛书类项目各单册均应提供。鼓励多媒体融合出版，如有多媒体融合出版计划，请说明新媒体出版形式、发布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（三）已经正式出版的出版物，以及社会科学著作、学术专著、教科书、教学辅导书、图片或摄影集、剧本、电子出版物、网络出版物等不在资助范围内。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（四）申报专项资助的出版物应与江苏省内出版机构签订正式出版合同，并在2024年12月31日前正式出版。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（五）申报选题无知识产权问题，翻译类选题已取得汉译出版权，并提供相应法律文件。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三、组织方式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（一）根据受资助出版物篇幅、内容、装帧、印数等，本计划分8万元、10万元、15万元三档资助标准。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二）受资助出版物，启动阶段首付总资助经费的50%。在资助的出版物正式出版后，申报单位须向项目实施单位提供该作品的出版成本核算清单、出版合同复印件、编校质量检查报告和样书3本(套)，经项目实施单位审核同意，拨付剩余的50%资助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（三）资助经费拨付至申报单位，不拨付给个人。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（四）本项目立项以后，按照《“科普江苏”计划创作出版扶持项目实施办法》进行管理。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四、申报要求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（一）申报单位需提供以下材料：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1.《“科普江苏”计划创作出版扶持项目申报书》一式三份，申报单位负责人签字并加盖单位公章。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2.与出版机构签订的正式出版合同。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3.申报材料统一使用A4纸打印，寄送至江苏省科学传播中心。未收到纸质申报书的项目视同放弃参评。申报材料不予退还，请申报者自行留底。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（二）受资助的出版物须在出版物封面注明“‘科普江苏’计划创作出版扶持项目”字样。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（三）受资助的出版物正式出版后，需提供100册（套）出版物供资助单位用于科普宣传。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四）申报人需进入江苏公众科技网（www.jskx.org.cn）“申请申报入口”点击“‘科普江苏’计划创作出版扶持项目申请”注册账号，填报申报信息，生成《“科普江苏”计划创作出版扶持项目申报表》。请申报人保存好注册账号，以便查询评审进度及后续资料填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（五）本年度申报受理截止日期为2024年7月12日下午17:00，逾期不予受理。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（六）本通知以及《“科普江苏”计划创作出版扶持项目实施办法》均可在江苏公众科技网（www.jskx.org.cn）下载。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（七）联系方式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联 系 人：李  亮  梁  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联系电话：025-83204577  025-83285039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报送地址：江苏省南京市湖北路85号5楼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邮    编：210009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江苏省科学技术协会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uto"/>
        <w:ind w:left="0" w:right="0" w:firstLine="483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D3D3D"/>
          <w:spacing w:val="40"/>
          <w:sz w:val="24"/>
          <w:szCs w:val="24"/>
          <w:u w:val="none"/>
          <w:bdr w:val="none" w:color="auto" w:sz="0" w:space="0"/>
        </w:rPr>
        <w:t>2024年5月29日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3A670"/>
    <w:rsid w:val="7EF3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2024-06-06T09:28:00Z</dcterms:created>
  <dc:creator>Emily</dc:creator>
  <cp:lastModifiedBy>Emily</cp:lastModifiedBy>
  <dcterms:modified xsi:type="dcterms:W3CDTF">2024-06-06T09:32:28Z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E59FB59ED2A4DE4EA910616620141576_41</vt:lpwstr>
  </property>
</Properties>
</file>