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BD327">
      <w:pPr>
        <w:spacing w:line="560" w:lineRule="exact"/>
        <w:jc w:val="center"/>
        <w:rPr>
          <w:rFonts w:ascii="Times New Roman" w:hAnsi="Times New Roman" w:eastAsia="方正小标宋简体"/>
          <w:sz w:val="52"/>
          <w:szCs w:val="52"/>
        </w:rPr>
      </w:pPr>
    </w:p>
    <w:p w14:paraId="55E352E6">
      <w:pPr>
        <w:spacing w:line="560" w:lineRule="exact"/>
        <w:jc w:val="center"/>
        <w:rPr>
          <w:rFonts w:ascii="Times New Roman" w:hAnsi="Times New Roman" w:eastAsia="方正小标宋简体"/>
          <w:sz w:val="52"/>
          <w:szCs w:val="52"/>
        </w:rPr>
      </w:pPr>
    </w:p>
    <w:p w14:paraId="7F20E420">
      <w:pPr>
        <w:spacing w:line="560" w:lineRule="exact"/>
        <w:jc w:val="center"/>
        <w:rPr>
          <w:rFonts w:ascii="Times New Roman" w:hAnsi="Times New Roman" w:eastAsia="方正小标宋简体" w:cs="Times New Roman"/>
          <w:sz w:val="48"/>
          <w:szCs w:val="48"/>
        </w:rPr>
      </w:pPr>
      <w:r>
        <w:rPr>
          <w:rFonts w:ascii="Times New Roman" w:hAnsi="Times New Roman" w:eastAsia="方正小标宋简体"/>
          <w:sz w:val="48"/>
          <w:szCs w:val="48"/>
        </w:rPr>
        <w:t>南京中医药大</w:t>
      </w:r>
      <w:r>
        <w:rPr>
          <w:rFonts w:ascii="Times New Roman" w:hAnsi="Times New Roman" w:eastAsia="方正小标宋简体" w:cs="Times New Roman"/>
          <w:sz w:val="48"/>
          <w:szCs w:val="48"/>
        </w:rPr>
        <w:t>学</w:t>
      </w:r>
      <w:r>
        <w:rPr>
          <w:rFonts w:hint="eastAsia" w:ascii="Times New Roman" w:hAnsi="Times New Roman" w:eastAsia="方正小标宋简体" w:cs="Times New Roman"/>
          <w:sz w:val="48"/>
          <w:szCs w:val="48"/>
          <w:lang w:val="en-US" w:eastAsia="zh-CN"/>
        </w:rPr>
        <w:t>繁荣社科专项</w:t>
      </w:r>
    </w:p>
    <w:p w14:paraId="24E9E5FD">
      <w:pPr>
        <w:spacing w:line="560" w:lineRule="exact"/>
        <w:jc w:val="center"/>
        <w:rPr>
          <w:rFonts w:ascii="Times New Roman" w:hAnsi="Times New Roman" w:eastAsia="方正小标宋简体" w:cs="Times New Roman"/>
          <w:sz w:val="48"/>
          <w:szCs w:val="48"/>
        </w:rPr>
      </w:pPr>
      <w:r>
        <w:rPr>
          <w:rFonts w:ascii="Times New Roman" w:hAnsi="Times New Roman" w:eastAsia="方正小标宋简体" w:cs="Times New Roman"/>
          <w:sz w:val="48"/>
          <w:szCs w:val="48"/>
        </w:rPr>
        <w:t>项目申报书</w:t>
      </w:r>
    </w:p>
    <w:p w14:paraId="18CC4880">
      <w:pPr>
        <w:spacing w:line="560" w:lineRule="exact"/>
        <w:jc w:val="center"/>
        <w:rPr>
          <w:rFonts w:ascii="Times New Roman" w:hAnsi="Times New Roman" w:eastAsia="方正小标宋简体"/>
          <w:sz w:val="52"/>
          <w:szCs w:val="52"/>
        </w:rPr>
      </w:pPr>
    </w:p>
    <w:p w14:paraId="751DC8F2">
      <w:pPr>
        <w:spacing w:line="560" w:lineRule="exact"/>
        <w:jc w:val="center"/>
        <w:rPr>
          <w:rFonts w:ascii="Times New Roman" w:hAnsi="Times New Roman" w:eastAsia="方正小标宋简体"/>
          <w:sz w:val="52"/>
          <w:szCs w:val="52"/>
        </w:rPr>
      </w:pPr>
    </w:p>
    <w:p w14:paraId="547A864C">
      <w:pPr>
        <w:spacing w:line="560" w:lineRule="exact"/>
        <w:jc w:val="center"/>
        <w:rPr>
          <w:rFonts w:ascii="Times New Roman" w:hAnsi="Times New Roman" w:eastAsia="方正小标宋简体"/>
          <w:sz w:val="52"/>
          <w:szCs w:val="52"/>
        </w:rPr>
      </w:pPr>
    </w:p>
    <w:p w14:paraId="174091AE">
      <w:pPr>
        <w:spacing w:line="560" w:lineRule="exact"/>
        <w:jc w:val="left"/>
        <w:rPr>
          <w:rFonts w:ascii="Times New Roman" w:hAnsi="Times New Roman" w:eastAsia="仿宋"/>
          <w:b/>
          <w:bCs/>
          <w:sz w:val="32"/>
          <w:szCs w:val="32"/>
        </w:rPr>
      </w:pPr>
    </w:p>
    <w:p w14:paraId="01B2B5FC">
      <w:pPr>
        <w:spacing w:line="560" w:lineRule="exact"/>
        <w:jc w:val="left"/>
        <w:rPr>
          <w:rFonts w:ascii="Times New Roman" w:hAnsi="Times New Roman" w:eastAsia="仿宋"/>
          <w:b/>
          <w:bCs/>
          <w:sz w:val="32"/>
          <w:szCs w:val="32"/>
        </w:rPr>
      </w:pPr>
    </w:p>
    <w:p w14:paraId="1DB44132">
      <w:pPr>
        <w:spacing w:line="560" w:lineRule="exact"/>
        <w:jc w:val="left"/>
        <w:rPr>
          <w:rFonts w:ascii="Times New Roman" w:hAnsi="Times New Roman" w:eastAsia="仿宋"/>
          <w:b/>
          <w:bCs/>
          <w:sz w:val="32"/>
          <w:szCs w:val="32"/>
        </w:rPr>
      </w:pPr>
    </w:p>
    <w:p w14:paraId="59F744EA">
      <w:pPr>
        <w:spacing w:line="560" w:lineRule="exact"/>
        <w:jc w:val="left"/>
        <w:rPr>
          <w:rFonts w:hint="eastAsia" w:ascii="Times New Roman" w:hAnsi="Times New Roman" w:eastAsia="仿宋"/>
          <w:b/>
          <w:bCs/>
          <w:sz w:val="32"/>
          <w:szCs w:val="32"/>
        </w:rPr>
      </w:pPr>
    </w:p>
    <w:p w14:paraId="4995C141">
      <w:pPr>
        <w:spacing w:line="560" w:lineRule="exact"/>
        <w:jc w:val="left"/>
        <w:rPr>
          <w:rFonts w:ascii="Times New Roman" w:hAnsi="Times New Roman" w:eastAsia="仿宋"/>
          <w:b/>
          <w:bCs/>
          <w:sz w:val="32"/>
          <w:szCs w:val="32"/>
        </w:rPr>
      </w:pPr>
    </w:p>
    <w:p w14:paraId="002FC477">
      <w:pPr>
        <w:spacing w:line="560" w:lineRule="exact"/>
        <w:ind w:firstLine="643" w:firstLineChars="200"/>
        <w:jc w:val="left"/>
        <w:rPr>
          <w:rFonts w:ascii="Times New Roman" w:hAnsi="Times New Roman" w:eastAsia="仿宋"/>
          <w:b/>
          <w:bCs/>
          <w:sz w:val="32"/>
          <w:szCs w:val="32"/>
          <w:u w:val="single"/>
        </w:rPr>
      </w:pPr>
      <w:r>
        <w:rPr>
          <w:rFonts w:ascii="Times New Roman" w:hAnsi="Times New Roman" w:eastAsia="仿宋"/>
          <w:b/>
          <w:bCs/>
          <w:sz w:val="32"/>
          <w:szCs w:val="32"/>
        </w:rPr>
        <w:t>项目名称：</w:t>
      </w:r>
      <w:r>
        <w:rPr>
          <w:rFonts w:ascii="Times New Roman" w:hAnsi="Times New Roman" w:eastAsia="仿宋"/>
          <w:b/>
          <w:bCs/>
          <w:sz w:val="32"/>
          <w:szCs w:val="32"/>
          <w:u w:val="single"/>
        </w:rPr>
        <w:t xml:space="preserve">                                  </w:t>
      </w:r>
    </w:p>
    <w:p w14:paraId="6900D68D">
      <w:pPr>
        <w:spacing w:line="560" w:lineRule="exact"/>
        <w:jc w:val="left"/>
        <w:rPr>
          <w:rFonts w:hint="eastAsia" w:ascii="Times New Roman" w:hAnsi="Times New Roman" w:eastAsia="仿宋"/>
          <w:b/>
          <w:bCs/>
          <w:sz w:val="32"/>
          <w:szCs w:val="32"/>
        </w:rPr>
      </w:pPr>
    </w:p>
    <w:p w14:paraId="1425F2C9">
      <w:pPr>
        <w:spacing w:line="560" w:lineRule="exact"/>
        <w:ind w:firstLine="643" w:firstLineChars="200"/>
        <w:jc w:val="left"/>
        <w:rPr>
          <w:rFonts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</w:rPr>
        <w:t>申报部门（学院）</w:t>
      </w:r>
      <w:r>
        <w:rPr>
          <w:rFonts w:ascii="Times New Roman" w:hAnsi="Times New Roman" w:eastAsia="仿宋"/>
          <w:b/>
          <w:bCs/>
          <w:sz w:val="32"/>
          <w:szCs w:val="32"/>
        </w:rPr>
        <w:t>：</w:t>
      </w:r>
      <w:r>
        <w:rPr>
          <w:rFonts w:ascii="Times New Roman" w:hAnsi="Times New Roman" w:eastAsia="仿宋"/>
          <w:b/>
          <w:bCs/>
          <w:sz w:val="32"/>
          <w:szCs w:val="32"/>
          <w:u w:val="single"/>
        </w:rPr>
        <w:t xml:space="preserve">                           </w:t>
      </w:r>
    </w:p>
    <w:p w14:paraId="6F975946">
      <w:pPr>
        <w:spacing w:line="560" w:lineRule="exact"/>
        <w:jc w:val="left"/>
        <w:rPr>
          <w:rFonts w:ascii="Times New Roman" w:hAnsi="Times New Roman" w:eastAsia="仿宋"/>
          <w:b/>
          <w:bCs/>
          <w:sz w:val="32"/>
          <w:szCs w:val="32"/>
        </w:rPr>
      </w:pPr>
    </w:p>
    <w:p w14:paraId="7C53821F">
      <w:pPr>
        <w:spacing w:line="560" w:lineRule="exact"/>
        <w:ind w:firstLine="643" w:firstLineChars="200"/>
        <w:jc w:val="left"/>
        <w:rPr>
          <w:rFonts w:ascii="Times New Roman" w:hAnsi="Times New Roman" w:eastAsia="仿宋"/>
          <w:b/>
          <w:bCs/>
          <w:sz w:val="32"/>
          <w:szCs w:val="32"/>
        </w:rPr>
      </w:pPr>
      <w:r>
        <w:rPr>
          <w:rFonts w:ascii="Times New Roman" w:hAnsi="Times New Roman" w:eastAsia="仿宋"/>
          <w:b/>
          <w:bCs/>
          <w:sz w:val="32"/>
          <w:szCs w:val="32"/>
        </w:rPr>
        <w:t>填表日期：</w:t>
      </w:r>
      <w:r>
        <w:rPr>
          <w:rFonts w:ascii="Times New Roman" w:hAnsi="Times New Roman" w:eastAsia="仿宋"/>
          <w:b/>
          <w:bCs/>
          <w:sz w:val="32"/>
          <w:szCs w:val="32"/>
          <w:u w:val="single"/>
        </w:rPr>
        <w:t xml:space="preserve">                                  </w:t>
      </w:r>
    </w:p>
    <w:p w14:paraId="289BF34F">
      <w:pPr>
        <w:spacing w:line="560" w:lineRule="exact"/>
        <w:jc w:val="left"/>
        <w:rPr>
          <w:rFonts w:ascii="Times New Roman" w:hAnsi="Times New Roman" w:eastAsia="仿宋"/>
          <w:b/>
          <w:bCs/>
          <w:sz w:val="32"/>
          <w:szCs w:val="32"/>
        </w:rPr>
      </w:pPr>
    </w:p>
    <w:p w14:paraId="507E672A">
      <w:pPr>
        <w:spacing w:line="560" w:lineRule="exact"/>
        <w:jc w:val="left"/>
        <w:rPr>
          <w:rFonts w:ascii="Times New Roman" w:hAnsi="Times New Roman" w:eastAsia="方正小标宋简体"/>
          <w:sz w:val="44"/>
          <w:szCs w:val="44"/>
          <w:u w:val="single"/>
        </w:rPr>
      </w:pPr>
    </w:p>
    <w:p w14:paraId="048DF5F4">
      <w:pPr>
        <w:spacing w:line="560" w:lineRule="exact"/>
        <w:jc w:val="left"/>
        <w:rPr>
          <w:rFonts w:ascii="Times New Roman" w:hAnsi="Times New Roman" w:eastAsia="方正小标宋简体"/>
          <w:sz w:val="44"/>
          <w:szCs w:val="44"/>
          <w:u w:val="single"/>
        </w:rPr>
      </w:pPr>
    </w:p>
    <w:p w14:paraId="5B13D0F0">
      <w:pPr>
        <w:spacing w:line="560" w:lineRule="exact"/>
        <w:jc w:val="left"/>
        <w:rPr>
          <w:rFonts w:ascii="Times New Roman" w:hAnsi="Times New Roman" w:eastAsia="方正小标宋简体"/>
          <w:sz w:val="44"/>
          <w:szCs w:val="44"/>
          <w:u w:val="single"/>
        </w:rPr>
      </w:pPr>
    </w:p>
    <w:p w14:paraId="050FE9E2">
      <w:pPr>
        <w:spacing w:line="560" w:lineRule="exact"/>
        <w:jc w:val="center"/>
        <w:rPr>
          <w:rFonts w:hint="eastAsia" w:ascii="Times New Roman" w:hAnsi="Times New Roman" w:eastAsia="楷体"/>
          <w:sz w:val="32"/>
          <w:szCs w:val="32"/>
          <w:lang w:val="en-US" w:eastAsia="zh-CN"/>
        </w:rPr>
      </w:pPr>
      <w:r>
        <w:rPr>
          <w:rFonts w:ascii="Times New Roman" w:hAnsi="Times New Roman" w:eastAsia="楷体"/>
          <w:sz w:val="32"/>
          <w:szCs w:val="32"/>
        </w:rPr>
        <w:t>南京中医药大学</w:t>
      </w:r>
      <w:r>
        <w:rPr>
          <w:rFonts w:hint="eastAsia" w:ascii="Times New Roman" w:hAnsi="Times New Roman" w:eastAsia="楷体"/>
          <w:sz w:val="32"/>
          <w:szCs w:val="32"/>
          <w:lang w:val="en-US" w:eastAsia="zh-CN"/>
        </w:rPr>
        <w:t>科学技术处</w:t>
      </w:r>
    </w:p>
    <w:p w14:paraId="7F242E37">
      <w:pPr>
        <w:spacing w:line="560" w:lineRule="exact"/>
        <w:jc w:val="center"/>
        <w:rPr>
          <w:rFonts w:ascii="Times New Roman" w:hAnsi="Times New Roman" w:eastAsia="楷体"/>
          <w:sz w:val="32"/>
          <w:szCs w:val="32"/>
        </w:rPr>
      </w:pPr>
      <w:r>
        <w:rPr>
          <w:rFonts w:ascii="Times New Roman" w:hAnsi="Times New Roman" w:eastAsia="楷体"/>
          <w:sz w:val="32"/>
          <w:szCs w:val="32"/>
        </w:rPr>
        <w:t>202</w:t>
      </w:r>
      <w:r>
        <w:rPr>
          <w:rFonts w:hint="eastAsia" w:ascii="Times New Roman" w:hAnsi="Times New Roman" w:eastAsia="楷体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楷体"/>
          <w:sz w:val="32"/>
          <w:szCs w:val="32"/>
        </w:rPr>
        <w:t>年</w:t>
      </w:r>
      <w:r>
        <w:rPr>
          <w:rFonts w:hint="eastAsia" w:ascii="Times New Roman" w:hAnsi="Times New Roman" w:eastAsia="楷体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楷体"/>
          <w:sz w:val="32"/>
          <w:szCs w:val="32"/>
        </w:rPr>
        <w:t>月制</w:t>
      </w:r>
    </w:p>
    <w:p w14:paraId="2402DF27">
      <w:pPr>
        <w:spacing w:line="560" w:lineRule="exact"/>
        <w:jc w:val="center"/>
        <w:rPr>
          <w:rFonts w:hint="eastAsia" w:ascii="Times New Roman" w:hAnsi="Times New Roman" w:eastAsia="楷体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2170"/>
        <w:gridCol w:w="1452"/>
        <w:gridCol w:w="2376"/>
      </w:tblGrid>
      <w:tr w14:paraId="0B01F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</w:tcPr>
          <w:p w14:paraId="77D01BDC">
            <w:pPr>
              <w:spacing w:line="560" w:lineRule="exact"/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  <w:t>一、项目基本情况</w:t>
            </w:r>
          </w:p>
        </w:tc>
      </w:tr>
      <w:tr w14:paraId="45D0A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  <w:vAlign w:val="center"/>
          </w:tcPr>
          <w:p w14:paraId="77525CCC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172" w:type="dxa"/>
            <w:gridSpan w:val="3"/>
            <w:vAlign w:val="center"/>
          </w:tcPr>
          <w:p w14:paraId="6D0205F7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2C4BB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  <w:vAlign w:val="center"/>
          </w:tcPr>
          <w:p w14:paraId="4AB2BAD5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申报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部门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（学院）</w:t>
            </w:r>
          </w:p>
        </w:tc>
        <w:tc>
          <w:tcPr>
            <w:tcW w:w="6172" w:type="dxa"/>
            <w:gridSpan w:val="3"/>
            <w:vAlign w:val="center"/>
          </w:tcPr>
          <w:p w14:paraId="551FBD4A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6B45B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  <w:vAlign w:val="center"/>
          </w:tcPr>
          <w:p w14:paraId="6190F6FC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项目类别</w:t>
            </w:r>
          </w:p>
        </w:tc>
        <w:tc>
          <w:tcPr>
            <w:tcW w:w="6172" w:type="dxa"/>
            <w:gridSpan w:val="3"/>
          </w:tcPr>
          <w:p w14:paraId="30C04643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lang w:val="en-US" w:eastAsia="zh-CN"/>
              </w:rPr>
              <w:t>社科博士点培育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 xml:space="preserve">类          </w:t>
            </w:r>
          </w:p>
          <w:p w14:paraId="2CA05153">
            <w:pPr>
              <w:spacing w:line="560" w:lineRule="exact"/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 w:bidi="ar-SA"/>
              </w:rPr>
              <w:t>ESI学科“社会科学总论”提升计划类</w:t>
            </w:r>
          </w:p>
          <w:p w14:paraId="7BCF6C0A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 w:bidi="ar-SA"/>
              </w:rPr>
              <w:t>省社科实验室建设类</w:t>
            </w:r>
            <w:bookmarkStart w:id="0" w:name="_GoBack"/>
            <w:bookmarkEnd w:id="0"/>
          </w:p>
          <w:p w14:paraId="000AC10B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 w:bidi="ar-SA"/>
              </w:rPr>
              <w:t>社科精品著作培育类；</w:t>
            </w:r>
          </w:p>
          <w:p w14:paraId="3DA0EE69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 w:bidi="ar-SA"/>
              </w:rPr>
              <w:t>蓝皮书撰写计划类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 w:bidi="ar-SA"/>
              </w:rPr>
              <w:br w:type="textWrapping"/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kern w:val="0"/>
                <w:sz w:val="28"/>
                <w:szCs w:val="28"/>
                <w:lang w:val="en-US" w:eastAsia="zh-CN" w:bidi="ar-SA"/>
              </w:rPr>
              <w:t>咨政建言采纳奖补类</w:t>
            </w:r>
          </w:p>
        </w:tc>
      </w:tr>
      <w:tr w14:paraId="303D0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  <w:vAlign w:val="center"/>
          </w:tcPr>
          <w:p w14:paraId="56D392D8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项目性质</w:t>
            </w:r>
          </w:p>
        </w:tc>
        <w:tc>
          <w:tcPr>
            <w:tcW w:w="6172" w:type="dxa"/>
            <w:gridSpan w:val="3"/>
            <w:vAlign w:val="center"/>
          </w:tcPr>
          <w:p w14:paraId="30D8D66B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 xml:space="preserve">一次性项目          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长期项目</w:t>
            </w:r>
          </w:p>
        </w:tc>
      </w:tr>
      <w:tr w14:paraId="1F4C1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  <w:vMerge w:val="restart"/>
            <w:vAlign w:val="center"/>
          </w:tcPr>
          <w:p w14:paraId="26AD090E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申请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经费</w:t>
            </w:r>
          </w:p>
        </w:tc>
        <w:tc>
          <w:tcPr>
            <w:tcW w:w="6172" w:type="dxa"/>
            <w:gridSpan w:val="3"/>
            <w:vAlign w:val="center"/>
          </w:tcPr>
          <w:p w14:paraId="2296B9C9">
            <w:pPr>
              <w:spacing w:line="560" w:lineRule="exact"/>
              <w:jc w:val="lef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（一次性项目）        万元</w:t>
            </w:r>
          </w:p>
        </w:tc>
      </w:tr>
      <w:tr w14:paraId="6ACA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  <w:vMerge w:val="continue"/>
            <w:vAlign w:val="center"/>
          </w:tcPr>
          <w:p w14:paraId="11A65C54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  <w:tc>
          <w:tcPr>
            <w:tcW w:w="6172" w:type="dxa"/>
            <w:gridSpan w:val="3"/>
            <w:vAlign w:val="center"/>
          </w:tcPr>
          <w:p w14:paraId="5B4F1434">
            <w:pPr>
              <w:spacing w:line="560" w:lineRule="exact"/>
              <w:rPr>
                <w:rFonts w:hint="eastAsia" w:ascii="Times New Roman" w:hAnsi="Times New Roman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（长期项目）          万元/年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lang w:val="en-US" w:eastAsia="zh-CN"/>
              </w:rPr>
              <w:t>合计   万元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 w14:paraId="32210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  <w:vAlign w:val="center"/>
          </w:tcPr>
          <w:p w14:paraId="170D5811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项目起止时间</w:t>
            </w:r>
          </w:p>
        </w:tc>
        <w:tc>
          <w:tcPr>
            <w:tcW w:w="6172" w:type="dxa"/>
            <w:gridSpan w:val="3"/>
            <w:vAlign w:val="center"/>
          </w:tcPr>
          <w:p w14:paraId="670686E3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03D68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  <w:vAlign w:val="center"/>
          </w:tcPr>
          <w:p w14:paraId="0410DB3C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2237" w:type="dxa"/>
            <w:vAlign w:val="center"/>
          </w:tcPr>
          <w:p w14:paraId="20F60B46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  <w:tc>
          <w:tcPr>
            <w:tcW w:w="1485" w:type="dxa"/>
            <w:vAlign w:val="center"/>
          </w:tcPr>
          <w:p w14:paraId="3A121407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450" w:type="dxa"/>
            <w:vAlign w:val="center"/>
          </w:tcPr>
          <w:p w14:paraId="3FD168FC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0A2B3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4" w:type="dxa"/>
            <w:vAlign w:val="center"/>
          </w:tcPr>
          <w:p w14:paraId="457F24E3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项目联系人</w:t>
            </w:r>
          </w:p>
        </w:tc>
        <w:tc>
          <w:tcPr>
            <w:tcW w:w="2237" w:type="dxa"/>
            <w:vAlign w:val="center"/>
          </w:tcPr>
          <w:p w14:paraId="75240698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  <w:tc>
          <w:tcPr>
            <w:tcW w:w="1485" w:type="dxa"/>
            <w:vAlign w:val="center"/>
          </w:tcPr>
          <w:p w14:paraId="47015EAF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450" w:type="dxa"/>
            <w:vAlign w:val="center"/>
          </w:tcPr>
          <w:p w14:paraId="7A5691CF">
            <w:pPr>
              <w:spacing w:line="560" w:lineRule="exact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5377B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</w:tcPr>
          <w:p w14:paraId="4CFE23DD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  <w:t>二、项目概述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（300字以内）</w:t>
            </w:r>
          </w:p>
          <w:p w14:paraId="3419EC47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479EC243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37B365CE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02F6F066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7FEEB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</w:tcPr>
          <w:p w14:paraId="08FE255E">
            <w:pPr>
              <w:spacing w:line="560" w:lineRule="exact"/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三、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  <w:t>项目</w:t>
            </w: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背景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（包括项目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设立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背景、前期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调研情况等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）</w:t>
            </w:r>
          </w:p>
          <w:p w14:paraId="41DBB7BA">
            <w:pPr>
              <w:spacing w:line="560" w:lineRule="exact"/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</w:pPr>
          </w:p>
          <w:p w14:paraId="0533A9E5">
            <w:pPr>
              <w:spacing w:line="560" w:lineRule="exact"/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</w:pPr>
          </w:p>
          <w:p w14:paraId="285DB888">
            <w:pPr>
              <w:spacing w:line="560" w:lineRule="exact"/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</w:pPr>
          </w:p>
          <w:p w14:paraId="66D3D0D4">
            <w:pPr>
              <w:spacing w:line="560" w:lineRule="exact"/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</w:pPr>
          </w:p>
          <w:p w14:paraId="22727AFF">
            <w:pPr>
              <w:spacing w:line="560" w:lineRule="exact"/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</w:pPr>
          </w:p>
        </w:tc>
      </w:tr>
      <w:tr w14:paraId="62455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</w:tcPr>
          <w:p w14:paraId="6C2D6235">
            <w:pPr>
              <w:spacing w:line="560" w:lineRule="exact"/>
              <w:rPr>
                <w:rFonts w:ascii="Times New Roman" w:hAnsi="Times New Roman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四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仿宋"/>
                <w:b/>
                <w:bCs/>
                <w:color w:val="000000"/>
                <w:kern w:val="0"/>
                <w:sz w:val="28"/>
                <w:szCs w:val="28"/>
              </w:rPr>
              <w:t>项目意义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包括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项目设立的必要性、项目目标等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8"/>
                <w:szCs w:val="28"/>
              </w:rPr>
              <w:t>）</w:t>
            </w:r>
          </w:p>
          <w:p w14:paraId="20F49623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75E87CE6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39BBC1DA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303A6C6A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4F10B349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38C1A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</w:tcPr>
          <w:p w14:paraId="5A413D5E">
            <w:pPr>
              <w:numPr>
                <w:ilvl w:val="0"/>
                <w:numId w:val="1"/>
              </w:numPr>
              <w:spacing w:line="560" w:lineRule="exact"/>
              <w:rPr>
                <w:rFonts w:hint="eastAsia" w:ascii="Times New Roman" w:hAnsi="Times New Roman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实施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  <w:t>方案</w:t>
            </w:r>
            <w:r>
              <w:rPr>
                <w:rFonts w:ascii="Times New Roman" w:hAnsi="Times New Roman" w:eastAsia="仿宋"/>
                <w:kern w:val="0"/>
                <w:sz w:val="28"/>
                <w:szCs w:val="28"/>
              </w:rPr>
              <w:t>（包括项目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计划、进度安排等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  <w:lang w:eastAsia="zh-CN"/>
              </w:rPr>
              <w:t>）</w:t>
            </w:r>
          </w:p>
          <w:p w14:paraId="5F857AA2">
            <w:pPr>
              <w:numPr>
                <w:ilvl w:val="0"/>
                <w:numId w:val="0"/>
              </w:numPr>
              <w:spacing w:line="560" w:lineRule="exact"/>
              <w:rPr>
                <w:rFonts w:hint="eastAsia" w:ascii="Times New Roman" w:hAnsi="Times New Roman" w:eastAsia="仿宋"/>
                <w:kern w:val="0"/>
                <w:sz w:val="28"/>
                <w:szCs w:val="28"/>
                <w:lang w:eastAsia="zh-CN"/>
              </w:rPr>
            </w:pPr>
          </w:p>
          <w:p w14:paraId="156E7095">
            <w:pPr>
              <w:spacing w:line="560" w:lineRule="exact"/>
              <w:rPr>
                <w:rFonts w:ascii="Times New Roman" w:hAnsi="Times New Roman" w:eastAsia="仿宋"/>
                <w:color w:val="000000"/>
                <w:kern w:val="0"/>
                <w:sz w:val="28"/>
                <w:szCs w:val="28"/>
              </w:rPr>
            </w:pPr>
          </w:p>
          <w:p w14:paraId="0F29FCC7">
            <w:pPr>
              <w:spacing w:line="560" w:lineRule="exact"/>
              <w:rPr>
                <w:rFonts w:ascii="Times New Roman" w:hAnsi="Times New Roman" w:eastAsia="仿宋"/>
                <w:color w:val="000000"/>
                <w:kern w:val="0"/>
                <w:sz w:val="28"/>
                <w:szCs w:val="28"/>
              </w:rPr>
            </w:pPr>
          </w:p>
          <w:p w14:paraId="0C6F9405">
            <w:pPr>
              <w:spacing w:line="560" w:lineRule="exact"/>
              <w:rPr>
                <w:rFonts w:ascii="Times New Roman" w:hAnsi="Times New Roman" w:eastAsia="仿宋"/>
                <w:color w:val="000000"/>
                <w:kern w:val="0"/>
                <w:sz w:val="28"/>
                <w:szCs w:val="28"/>
              </w:rPr>
            </w:pPr>
          </w:p>
          <w:p w14:paraId="2C0BC7CF">
            <w:pPr>
              <w:spacing w:line="560" w:lineRule="exact"/>
              <w:rPr>
                <w:rFonts w:ascii="Times New Roman" w:hAnsi="Times New Roman" w:eastAsia="仿宋"/>
                <w:color w:val="000000"/>
                <w:kern w:val="0"/>
                <w:sz w:val="28"/>
                <w:szCs w:val="28"/>
              </w:rPr>
            </w:pPr>
          </w:p>
          <w:p w14:paraId="05E0A54C">
            <w:pPr>
              <w:spacing w:line="560" w:lineRule="exact"/>
              <w:rPr>
                <w:rFonts w:ascii="Times New Roman" w:hAnsi="Times New Roman"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18"/>
                <w:szCs w:val="18"/>
                <w:lang w:val="en-US" w:eastAsia="zh-CN"/>
              </w:rPr>
              <w:t>注：ESI学科“社会科学总论”提升计划类及咨政建言采纳奖补类无需填写</w:t>
            </w:r>
          </w:p>
        </w:tc>
      </w:tr>
      <w:tr w14:paraId="061A4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</w:tcPr>
          <w:p w14:paraId="29E9294B">
            <w:pPr>
              <w:spacing w:line="560" w:lineRule="exact"/>
              <w:rPr>
                <w:rFonts w:hint="eastAsia" w:ascii="Times New Roman" w:hAnsi="Times New Roman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六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预期成效</w:t>
            </w:r>
          </w:p>
          <w:p w14:paraId="1506469B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154F6DE2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2BFD8568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6318E739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5FF435E5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4CE15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</w:tcPr>
          <w:p w14:paraId="0E4C068C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七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  <w:t>、经费</w:t>
            </w: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概算及年度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  <w:t>使用计划</w:t>
            </w:r>
          </w:p>
          <w:p w14:paraId="131C4EDE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1C05ABDC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4D6CF753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507D35B7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415AF170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19040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4"/>
          </w:tcPr>
          <w:p w14:paraId="53BCB0F0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八</w:t>
            </w:r>
            <w:r>
              <w:rPr>
                <w:rFonts w:ascii="Times New Roman" w:hAnsi="Times New Roman" w:eastAsia="仿宋"/>
                <w:b/>
                <w:bCs/>
                <w:kern w:val="0"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仿宋"/>
                <w:b/>
                <w:bCs/>
                <w:kern w:val="0"/>
                <w:sz w:val="28"/>
                <w:szCs w:val="28"/>
              </w:rPr>
              <w:t>专家评估</w:t>
            </w:r>
            <w:r>
              <w:rPr>
                <w:rFonts w:hint="eastAsia" w:ascii="Times New Roman" w:hAnsi="Times New Roman" w:eastAsia="仿宋"/>
                <w:b/>
                <w:bCs/>
                <w:color w:val="FF0000"/>
                <w:kern w:val="0"/>
                <w:sz w:val="32"/>
                <w:szCs w:val="32"/>
              </w:rPr>
              <w:t>*</w:t>
            </w:r>
            <w:r>
              <w:rPr>
                <w:rFonts w:hint="eastAsia" w:ascii="Times New Roman" w:hAnsi="Times New Roman" w:eastAsia="仿宋"/>
                <w:kern w:val="0"/>
                <w:sz w:val="28"/>
                <w:szCs w:val="28"/>
              </w:rPr>
              <w:t>（涉及专业性、技术性较强的项目须另附专家评估意见）</w:t>
            </w:r>
          </w:p>
          <w:p w14:paraId="4953968A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23618888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51E60481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67A4FA47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  <w:p w14:paraId="4F4A4DE5">
            <w:pPr>
              <w:spacing w:line="560" w:lineRule="exact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</w:tbl>
    <w:p w14:paraId="53D30D7D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1D99E8B0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0"/>
      </w:tblGrid>
      <w:tr w14:paraId="62E4E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</w:tcPr>
          <w:p w14:paraId="22E4F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承诺：</w:t>
            </w:r>
          </w:p>
          <w:p w14:paraId="2ACE5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申报书所填写内容属实。如获立项，本单位将遵守项目管理规定，按计划认真推进项目开展，依法依规使用项目经费，做好项目管理，取得预期成果。若发生上述失信行为，本单位将积极配合调查，并按照相关规定接受警告、取消项目评审资格、撤销项目立项、限制申报资格等处理。</w:t>
            </w:r>
          </w:p>
          <w:p w14:paraId="7C77BB5C">
            <w:pPr>
              <w:spacing w:line="560" w:lineRule="exact"/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2539139">
            <w:pPr>
              <w:spacing w:line="560" w:lineRule="exact"/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431C508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EF012F1">
            <w:pPr>
              <w:spacing w:line="560" w:lineRule="exact"/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A5C0433">
            <w:pPr>
              <w:spacing w:line="560" w:lineRule="exact"/>
              <w:ind w:firstLine="280" w:firstLineChars="1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部门（学院）公章         部门（学院）负责人签字</w:t>
            </w:r>
          </w:p>
          <w:p w14:paraId="036204C4">
            <w:pPr>
              <w:spacing w:line="560" w:lineRule="exact"/>
              <w:ind w:firstLine="840" w:firstLineChars="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 月   日                   年   月   日</w:t>
            </w:r>
          </w:p>
          <w:p w14:paraId="28752A3C">
            <w:pPr>
              <w:spacing w:line="560" w:lineRule="exact"/>
              <w:ind w:firstLine="3080" w:firstLineChars="11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09A0FA2">
      <w:pPr>
        <w:spacing w:line="560" w:lineRule="exact"/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AB60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D3AC6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D3AC6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6892EE"/>
    <w:multiLevelType w:val="singleLevel"/>
    <w:tmpl w:val="646892E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wOGRmNjg5MzIyOGI2MDVkNjcxMjBhZmI5NGQzYWEifQ=="/>
  </w:docVars>
  <w:rsids>
    <w:rsidRoot w:val="39507254"/>
    <w:rsid w:val="004410D8"/>
    <w:rsid w:val="00462A78"/>
    <w:rsid w:val="0050637D"/>
    <w:rsid w:val="005658FE"/>
    <w:rsid w:val="00610525"/>
    <w:rsid w:val="006862BD"/>
    <w:rsid w:val="009F2968"/>
    <w:rsid w:val="00A83A08"/>
    <w:rsid w:val="00AD4C8F"/>
    <w:rsid w:val="00B94F3D"/>
    <w:rsid w:val="00E70AE0"/>
    <w:rsid w:val="00E744B7"/>
    <w:rsid w:val="0314068A"/>
    <w:rsid w:val="03520313"/>
    <w:rsid w:val="043C2443"/>
    <w:rsid w:val="048A5581"/>
    <w:rsid w:val="05156763"/>
    <w:rsid w:val="05AA2098"/>
    <w:rsid w:val="05AA5F48"/>
    <w:rsid w:val="06DE46EF"/>
    <w:rsid w:val="0763222E"/>
    <w:rsid w:val="0CF61493"/>
    <w:rsid w:val="0D466117"/>
    <w:rsid w:val="0D6E7E4F"/>
    <w:rsid w:val="0FC30926"/>
    <w:rsid w:val="11892271"/>
    <w:rsid w:val="11C8225D"/>
    <w:rsid w:val="137133DE"/>
    <w:rsid w:val="147C0A22"/>
    <w:rsid w:val="15193CFD"/>
    <w:rsid w:val="167E2E13"/>
    <w:rsid w:val="17DE3E23"/>
    <w:rsid w:val="17FC737D"/>
    <w:rsid w:val="1A7C1CC2"/>
    <w:rsid w:val="1B071270"/>
    <w:rsid w:val="1B3E6C00"/>
    <w:rsid w:val="1C80123D"/>
    <w:rsid w:val="1CC74FD6"/>
    <w:rsid w:val="1E2F53D8"/>
    <w:rsid w:val="1EFD78F7"/>
    <w:rsid w:val="20765541"/>
    <w:rsid w:val="2386131C"/>
    <w:rsid w:val="23D07225"/>
    <w:rsid w:val="24746B61"/>
    <w:rsid w:val="255A78DA"/>
    <w:rsid w:val="259C1214"/>
    <w:rsid w:val="26F947D6"/>
    <w:rsid w:val="27C83FD2"/>
    <w:rsid w:val="28170CF2"/>
    <w:rsid w:val="2ABC7FF4"/>
    <w:rsid w:val="2B8209DE"/>
    <w:rsid w:val="2C0C73AE"/>
    <w:rsid w:val="2D120032"/>
    <w:rsid w:val="2D4D43CC"/>
    <w:rsid w:val="2DE37356"/>
    <w:rsid w:val="2E3236DB"/>
    <w:rsid w:val="2E693501"/>
    <w:rsid w:val="343B7889"/>
    <w:rsid w:val="35867B7C"/>
    <w:rsid w:val="35E45B97"/>
    <w:rsid w:val="362115CD"/>
    <w:rsid w:val="365657A0"/>
    <w:rsid w:val="36786872"/>
    <w:rsid w:val="37F232A7"/>
    <w:rsid w:val="38D2037C"/>
    <w:rsid w:val="39507254"/>
    <w:rsid w:val="3A1204A1"/>
    <w:rsid w:val="3C38740A"/>
    <w:rsid w:val="3C5A58BF"/>
    <w:rsid w:val="3D6B74DB"/>
    <w:rsid w:val="3D981A3A"/>
    <w:rsid w:val="3DB76B08"/>
    <w:rsid w:val="3EBA43F3"/>
    <w:rsid w:val="409D5D7A"/>
    <w:rsid w:val="40ED6D01"/>
    <w:rsid w:val="40FF07E3"/>
    <w:rsid w:val="413C37FE"/>
    <w:rsid w:val="418C651A"/>
    <w:rsid w:val="43AF43F9"/>
    <w:rsid w:val="46CC5477"/>
    <w:rsid w:val="4A736EB9"/>
    <w:rsid w:val="4A9F5C76"/>
    <w:rsid w:val="4FD55642"/>
    <w:rsid w:val="50D062A8"/>
    <w:rsid w:val="5227765B"/>
    <w:rsid w:val="543071D9"/>
    <w:rsid w:val="573826DD"/>
    <w:rsid w:val="5785783C"/>
    <w:rsid w:val="579104A4"/>
    <w:rsid w:val="598207E3"/>
    <w:rsid w:val="5A646CA1"/>
    <w:rsid w:val="5F2B6F1B"/>
    <w:rsid w:val="602572D5"/>
    <w:rsid w:val="61061D24"/>
    <w:rsid w:val="610F7448"/>
    <w:rsid w:val="6220263B"/>
    <w:rsid w:val="63CC618B"/>
    <w:rsid w:val="64CB21DC"/>
    <w:rsid w:val="657607C4"/>
    <w:rsid w:val="659256AE"/>
    <w:rsid w:val="65C14135"/>
    <w:rsid w:val="68BB30BE"/>
    <w:rsid w:val="6D081E93"/>
    <w:rsid w:val="6D2B5C98"/>
    <w:rsid w:val="6DB274EF"/>
    <w:rsid w:val="6DE60739"/>
    <w:rsid w:val="6F8814A6"/>
    <w:rsid w:val="7347070E"/>
    <w:rsid w:val="76B4739E"/>
    <w:rsid w:val="78887269"/>
    <w:rsid w:val="79002D6F"/>
    <w:rsid w:val="790C526F"/>
    <w:rsid w:val="7996323D"/>
    <w:rsid w:val="79A25D26"/>
    <w:rsid w:val="7AF5711F"/>
    <w:rsid w:val="7C266648"/>
    <w:rsid w:val="7C7C6FF4"/>
    <w:rsid w:val="7F0508D7"/>
    <w:rsid w:val="7F221139"/>
    <w:rsid w:val="7F60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530</Words>
  <Characters>540</Characters>
  <Lines>5</Lines>
  <Paragraphs>1</Paragraphs>
  <TotalTime>4</TotalTime>
  <ScaleCrop>false</ScaleCrop>
  <LinksUpToDate>false</LinksUpToDate>
  <CharactersWithSpaces>724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2024-05-22T10:07:00Z</dcterms:created>
  <dc:creator>winsion</dc:creator>
  <cp:lastModifiedBy>。</cp:lastModifiedBy>
  <cp:lastPrinted>2024-06-26T05:55:00Z</cp:lastPrinted>
  <dcterms:modified xsi:type="dcterms:W3CDTF">2026-10-09T01:30:28Z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AC553623019B4573A0A16274063CA92E_13</vt:lpwstr>
  </property>
  <property fmtid="{D5CDD505-2E9C-101B-9397-08002B2CF9AE}" pid="4" name="KSOTemplateDocerSaveRecord">
    <vt:lpwstr>eyJoZGlkIjoiNDNjODkzMWUwYzk3M2Y2M2FlYjM2NDQ2Y2MwYTU1NGYiLCJ1c2VySWQiOiI0Njk0NTE5NzkifQ==</vt:lpwstr>
  </property>
</Properties>
</file>