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登录门户网站地址</w:t>
      </w:r>
    </w:p>
    <w:p>
      <w:pPr>
        <w:pStyle w:val="2"/>
        <w:numPr>
          <w:ilvl w:val="0"/>
          <w:numId w:val="0"/>
        </w:numPr>
        <w:bidi w:val="0"/>
      </w:pPr>
      <w:r>
        <w:rPr>
          <w:rFonts w:ascii="宋体" w:hAnsi="宋体" w:eastAsia="宋体" w:cs="宋体"/>
          <w:sz w:val="24"/>
          <w:szCs w:val="24"/>
        </w:rPr>
        <w:t>http://kjgl.njucm.edu.cn/userAction!do_casLogin.action</w:t>
      </w:r>
      <w:r>
        <w:drawing>
          <wp:inline distT="0" distB="0" distL="114300" distR="114300">
            <wp:extent cx="5273040" cy="2439670"/>
            <wp:effectExtent l="0" t="0" r="0" b="1397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进入科研系统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完善个人信息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80391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</w:rPr>
      </w:pPr>
      <w:r>
        <w:rPr>
          <w:rFonts w:hint="eastAsia"/>
          <w:sz w:val="18"/>
          <w:szCs w:val="18"/>
        </w:rPr>
        <w:t>〈修改个人资料-01〉</w:t>
      </w:r>
    </w:p>
    <w:p>
      <w:pPr>
        <w:spacing w:line="480" w:lineRule="auto"/>
      </w:pPr>
      <w:r>
        <w:drawing>
          <wp:inline distT="0" distB="0" distL="114300" distR="114300">
            <wp:extent cx="5273040" cy="1298575"/>
            <wp:effectExtent l="0" t="0" r="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〈修改个人资料-02〉</w:t>
      </w:r>
    </w:p>
    <w:p>
      <w:pPr>
        <w:spacing w:line="480" w:lineRule="auto"/>
      </w:pPr>
      <w:r>
        <w:drawing>
          <wp:inline distT="0" distB="0" distL="114300" distR="114300">
            <wp:extent cx="5264785" cy="2705100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〈修改个人资料-03〉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完善项目信息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6982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6761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560" w:lineRule="exact"/>
        <w:ind w:firstLine="600" w:firstLineChars="200"/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</w:pPr>
      <w:r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  <w:t>科研人员完善项目信息时，需要将填报界面里面的必填项补充完全，然后提交，会进入到下一级审核。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网推论文认领</w:t>
      </w:r>
    </w:p>
    <w:p>
      <w:r>
        <w:drawing>
          <wp:inline distT="0" distB="0" distL="114300" distR="114300">
            <wp:extent cx="5266690" cy="2016125"/>
            <wp:effectExtent l="0" t="0" r="635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75535"/>
            <wp:effectExtent l="0" t="0" r="6350" b="19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60625"/>
            <wp:effectExtent l="0" t="0" r="8890" b="825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spacing w:before="0" w:after="0" w:line="560" w:lineRule="exact"/>
        <w:ind w:firstLine="600" w:firstLineChars="200"/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</w:pPr>
      <w:r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  <w:t>科研教师登录科研系统后，科研看到已推送的论文数据信息，在科研成果-待确认网推论文里进行认领。</w:t>
      </w:r>
    </w:p>
    <w:p>
      <w:pPr>
        <w:spacing w:before="0" w:after="0" w:line="560" w:lineRule="exact"/>
        <w:ind w:firstLine="600" w:firstLineChars="200"/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</w:pPr>
      <w:r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  <w:t>科研教师对推送过来的论文数据进行确认，属于自己的完善信息，确认导入即可，不属于自己的可进行忽略。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老师进行项目新增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17983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9345" cy="28086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31715" cy="2743835"/>
            <wp:effectExtent l="0" t="0" r="1460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75835" cy="273431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46650" cy="249872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06645" cy="2794000"/>
            <wp:effectExtent l="0" t="0" r="63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09185" cy="2807335"/>
            <wp:effectExtent l="0" t="0" r="1333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科研老师进行成果新增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798445"/>
            <wp:effectExtent l="0" t="0" r="381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010535"/>
            <wp:effectExtent l="0" t="0" r="1016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014980"/>
            <wp:effectExtent l="0" t="0" r="190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006725"/>
            <wp:effectExtent l="0" t="0" r="82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977515"/>
            <wp:effectExtent l="0" t="0" r="1016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科研秘书、科研院长审核</w:t>
      </w:r>
    </w:p>
    <w:p>
      <w:pPr>
        <w:spacing w:before="0" w:after="0" w:line="560" w:lineRule="exact"/>
        <w:ind w:firstLine="600" w:firstLineChars="200"/>
        <w:rPr>
          <w:rStyle w:val="5"/>
          <w:rFonts w:hint="default" w:ascii="仿宋_GB2312" w:hAnsi="仿宋" w:eastAsia="仿宋_GB2312" w:cs="仿宋"/>
          <w:sz w:val="30"/>
          <w:szCs w:val="30"/>
          <w:lang w:val="en-US" w:eastAsia="zh-CN"/>
        </w:rPr>
      </w:pPr>
      <w:r>
        <w:rPr>
          <w:rStyle w:val="5"/>
          <w:rFonts w:hint="eastAsia" w:ascii="仿宋_GB2312" w:hAnsi="仿宋" w:eastAsia="仿宋_GB2312" w:cs="仿宋"/>
          <w:sz w:val="30"/>
          <w:szCs w:val="30"/>
          <w:lang w:val="en-US" w:eastAsia="zh-CN"/>
        </w:rPr>
        <w:t>登录科研系统后，科研教师可进行角色切换，切换到具有审核权限的角色后，可以对科研人员提交的数据信息进行审核。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72690"/>
            <wp:effectExtent l="0" t="0" r="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66340"/>
            <wp:effectExtent l="0" t="0" r="6350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52370"/>
            <wp:effectExtent l="0" t="0" r="8890" b="127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2BB22B"/>
    <w:multiLevelType w:val="singleLevel"/>
    <w:tmpl w:val="172BB22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B47B4"/>
    <w:rsid w:val="179479DB"/>
    <w:rsid w:val="184F26A5"/>
    <w:rsid w:val="2A470EA3"/>
    <w:rsid w:val="6B5D2FA7"/>
    <w:rsid w:val="7B7D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2021-06-10T06:15:00Z</dcterms:created>
  <dc:creator>Administrator</dc:creator>
  <cp:lastModifiedBy>我是你的炒米饭</cp:lastModifiedBy>
  <dcterms:modified xsi:type="dcterms:W3CDTF">2022-01-14T08:56:57Z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215DFADC0C264ECC893A5A0EDC2A23D7</vt:lpwstr>
  </property>
</Properties>
</file>