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24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3"/>
          <w:sz w:val="31"/>
          <w:szCs w:val="31"/>
        </w:rPr>
        <w:t>编号：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189" w:line="446" w:lineRule="exact"/>
        <w:ind w:left="33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2023年江苏省自然科学百篇优秀学术成果</w:t>
      </w:r>
    </w:p>
    <w:p>
      <w:pPr>
        <w:pStyle w:val="2"/>
        <w:spacing w:line="300" w:lineRule="auto"/>
      </w:pPr>
    </w:p>
    <w:p>
      <w:pPr>
        <w:spacing w:before="189" w:line="445" w:lineRule="exact"/>
        <w:ind w:left="325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论文申报书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tabs>
          <w:tab w:val="left" w:pos="8347"/>
          <w:tab w:val="left" w:pos="8350"/>
        </w:tabs>
        <w:spacing w:before="102" w:line="354" w:lineRule="auto"/>
        <w:ind w:left="196" w:right="36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题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作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4"/>
          <w:sz w:val="31"/>
          <w:szCs w:val="31"/>
        </w:rPr>
        <w:t>者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联系电话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工作单位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>
      <w:pPr>
        <w:spacing w:line="224" w:lineRule="auto"/>
        <w:ind w:left="1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推荐（初评）单位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>
      <w:pPr>
        <w:pStyle w:val="2"/>
        <w:spacing w:line="353" w:lineRule="auto"/>
      </w:pPr>
    </w:p>
    <w:p>
      <w:pPr>
        <w:pStyle w:val="2"/>
        <w:spacing w:line="353" w:lineRule="auto"/>
      </w:pPr>
    </w:p>
    <w:p>
      <w:pPr>
        <w:spacing w:before="101" w:line="225" w:lineRule="auto"/>
        <w:ind w:left="191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填表时间：</w:t>
      </w:r>
      <w:r>
        <w:rPr>
          <w:rFonts w:ascii="新宋体" w:hAnsi="新宋体" w:eastAsia="新宋体" w:cs="新宋体"/>
          <w:spacing w:val="11"/>
          <w:sz w:val="31"/>
          <w:szCs w:val="31"/>
        </w:rPr>
        <w:t xml:space="preserve">      </w:t>
      </w:r>
      <w:r>
        <w:rPr>
          <w:rFonts w:ascii="新宋体" w:hAnsi="新宋体" w:eastAsia="新宋体" w:cs="新宋体"/>
          <w:spacing w:val="-4"/>
          <w:sz w:val="31"/>
          <w:szCs w:val="31"/>
        </w:rPr>
        <w:t>年</w:t>
      </w:r>
      <w:r>
        <w:rPr>
          <w:rFonts w:ascii="新宋体" w:hAnsi="新宋体" w:eastAsia="新宋体" w:cs="新宋体"/>
          <w:spacing w:val="13"/>
          <w:sz w:val="31"/>
          <w:szCs w:val="31"/>
        </w:rPr>
        <w:t xml:space="preserve">     </w:t>
      </w:r>
      <w:r>
        <w:rPr>
          <w:rFonts w:ascii="新宋体" w:hAnsi="新宋体" w:eastAsia="新宋体" w:cs="新宋体"/>
          <w:spacing w:val="-4"/>
          <w:sz w:val="31"/>
          <w:szCs w:val="31"/>
        </w:rPr>
        <w:t>月</w:t>
      </w:r>
      <w:r>
        <w:rPr>
          <w:rFonts w:ascii="新宋体" w:hAnsi="新宋体" w:eastAsia="新宋体" w:cs="新宋体"/>
          <w:spacing w:val="23"/>
          <w:sz w:val="31"/>
          <w:szCs w:val="31"/>
        </w:rPr>
        <w:t xml:space="preserve">     </w:t>
      </w:r>
      <w:r>
        <w:rPr>
          <w:rFonts w:ascii="新宋体" w:hAnsi="新宋体" w:eastAsia="新宋体" w:cs="新宋体"/>
          <w:spacing w:val="-4"/>
          <w:sz w:val="31"/>
          <w:szCs w:val="31"/>
        </w:rPr>
        <w:t>日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2" w:line="222" w:lineRule="auto"/>
        <w:ind w:left="10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江苏自然科学百篇优秀学术成果论文推选委员会</w:t>
      </w:r>
    </w:p>
    <w:p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pgSz w:w="11907" w:h="16839"/>
          <w:pgMar w:top="1431" w:right="1584" w:bottom="1763" w:left="1601" w:header="0" w:footer="1473" w:gutter="0"/>
          <w:cols w:space="720" w:num="1"/>
        </w:sectPr>
      </w:pPr>
    </w:p>
    <w:tbl>
      <w:tblPr>
        <w:tblStyle w:val="7"/>
        <w:tblW w:w="906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130"/>
        <w:gridCol w:w="1426"/>
        <w:gridCol w:w="1032"/>
        <w:gridCol w:w="1513"/>
        <w:gridCol w:w="1265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</w:trPr>
        <w:tc>
          <w:tcPr>
            <w:tcW w:w="265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2" w:line="222" w:lineRule="auto"/>
              <w:ind w:left="7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论</w:t>
            </w:r>
            <w:r>
              <w:rPr>
                <w:rFonts w:ascii="新宋体" w:hAnsi="新宋体" w:eastAsia="新宋体" w:cs="新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文</w:t>
            </w:r>
            <w:r>
              <w:rPr>
                <w:rFonts w:ascii="新宋体" w:hAnsi="新宋体" w:eastAsia="新宋体" w:cs="新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名</w:t>
            </w:r>
            <w:r>
              <w:rPr>
                <w:rFonts w:ascii="新宋体" w:hAnsi="新宋体" w:eastAsia="新宋体" w:cs="新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sz w:val="24"/>
                <w:szCs w:val="24"/>
              </w:rPr>
              <w:t>称</w:t>
            </w:r>
          </w:p>
        </w:tc>
        <w:tc>
          <w:tcPr>
            <w:tcW w:w="6410" w:type="dxa"/>
            <w:gridSpan w:val="5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65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30" w:line="220" w:lineRule="auto"/>
              <w:ind w:left="94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期刊名称</w:t>
            </w:r>
          </w:p>
        </w:tc>
        <w:tc>
          <w:tcPr>
            <w:tcW w:w="2458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74" w:line="181" w:lineRule="auto"/>
              <w:ind w:left="53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ISSN</w:t>
            </w:r>
          </w:p>
        </w:tc>
        <w:tc>
          <w:tcPr>
            <w:tcW w:w="2439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5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发表卷期</w:t>
            </w:r>
          </w:p>
        </w:tc>
        <w:tc>
          <w:tcPr>
            <w:tcW w:w="245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论文类别</w:t>
            </w:r>
          </w:p>
        </w:tc>
        <w:tc>
          <w:tcPr>
            <w:tcW w:w="1265" w:type="dxa"/>
            <w:tcBorders>
              <w:right w:val="nil"/>
            </w:tcBorders>
            <w:vAlign w:val="top"/>
          </w:tcPr>
          <w:p>
            <w:pPr>
              <w:spacing w:before="35" w:line="223" w:lineRule="auto"/>
              <w:ind w:left="124" w:right="191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基础研究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应用研究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综述性</w:t>
            </w:r>
          </w:p>
        </w:tc>
        <w:tc>
          <w:tcPr>
            <w:tcW w:w="1174" w:type="dxa"/>
            <w:tcBorders>
              <w:left w:val="nil"/>
              <w:right w:val="single" w:color="000000" w:sz="10" w:space="0"/>
            </w:tcBorders>
            <w:vAlign w:val="top"/>
          </w:tcPr>
          <w:p>
            <w:pPr>
              <w:spacing w:before="33" w:line="231" w:lineRule="auto"/>
              <w:ind w:left="32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□</w:t>
            </w:r>
          </w:p>
          <w:p>
            <w:pPr>
              <w:spacing w:before="1" w:line="230" w:lineRule="auto"/>
              <w:ind w:left="32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□</w:t>
            </w:r>
          </w:p>
          <w:p>
            <w:pPr>
              <w:spacing w:line="208" w:lineRule="auto"/>
              <w:ind w:left="32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36" w:line="215" w:lineRule="auto"/>
              <w:ind w:left="870" w:right="185" w:hanging="68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所属学科分类名称/中</w:t>
            </w:r>
            <w:r>
              <w:rPr>
                <w:rFonts w:ascii="新宋体" w:hAnsi="新宋体" w:eastAsia="新宋体" w:cs="新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图分类号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spacing w:before="186" w:line="225" w:lineRule="auto"/>
              <w:ind w:left="30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/</w:t>
            </w:r>
          </w:p>
        </w:tc>
        <w:tc>
          <w:tcPr>
            <w:tcW w:w="1513" w:type="dxa"/>
            <w:vAlign w:val="top"/>
          </w:tcPr>
          <w:p>
            <w:pPr>
              <w:spacing w:before="37" w:line="231" w:lineRule="auto"/>
              <w:ind w:left="41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所属学</w:t>
            </w:r>
          </w:p>
          <w:p>
            <w:pPr>
              <w:spacing w:line="198" w:lineRule="auto"/>
              <w:ind w:left="41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科集群</w:t>
            </w:r>
          </w:p>
        </w:tc>
        <w:tc>
          <w:tcPr>
            <w:tcW w:w="2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36" w:line="214" w:lineRule="auto"/>
              <w:ind w:left="1207" w:right="125" w:hanging="107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论文刊发期刊被收录情</w:t>
            </w:r>
            <w:r>
              <w:rPr>
                <w:rFonts w:ascii="新宋体" w:hAnsi="新宋体" w:eastAsia="新宋体" w:cs="新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况</w:t>
            </w:r>
          </w:p>
        </w:tc>
        <w:tc>
          <w:tcPr>
            <w:tcW w:w="6410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185" w:line="220" w:lineRule="auto"/>
              <w:ind w:left="10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CSCD□  北大核心□</w:t>
            </w:r>
            <w:r>
              <w:rPr>
                <w:rFonts w:ascii="新宋体" w:hAnsi="新宋体" w:eastAsia="新宋体" w:cs="新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SCI□</w:t>
            </w:r>
            <w:r>
              <w:rPr>
                <w:rFonts w:ascii="新宋体" w:hAnsi="新宋体" w:eastAsia="新宋体" w:cs="新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EI□</w:t>
            </w:r>
            <w:r>
              <w:rPr>
                <w:rFonts w:ascii="新宋体" w:hAnsi="新宋体" w:eastAsia="新宋体" w:cs="新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其他</w:t>
            </w:r>
            <w:r>
              <w:rPr>
                <w:rFonts w:ascii="新宋体" w:hAnsi="新宋体" w:eastAsia="新宋体" w:cs="新宋体"/>
                <w:sz w:val="24"/>
                <w:szCs w:val="24"/>
                <w:u w:val="single" w:color="auto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作者（排序</w:t>
            </w:r>
          </w:p>
          <w:p>
            <w:pPr>
              <w:spacing w:before="13" w:line="226" w:lineRule="auto"/>
              <w:ind w:left="409" w:right="162" w:hanging="22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以论文发表</w:t>
            </w:r>
            <w:r>
              <w:rPr>
                <w:rFonts w:ascii="新宋体" w:hAnsi="新宋体" w:eastAsia="新宋体" w:cs="新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为准）</w:t>
            </w:r>
          </w:p>
        </w:tc>
        <w:tc>
          <w:tcPr>
            <w:tcW w:w="1130" w:type="dxa"/>
            <w:vAlign w:val="top"/>
          </w:tcPr>
          <w:p>
            <w:pPr>
              <w:spacing w:before="143" w:line="220" w:lineRule="auto"/>
              <w:ind w:left="20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姓</w:t>
            </w:r>
            <w:r>
              <w:rPr>
                <w:rFonts w:ascii="新宋体" w:hAnsi="新宋体" w:eastAsia="新宋体" w:cs="新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名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spacing w:before="144" w:line="220" w:lineRule="auto"/>
              <w:ind w:left="76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513" w:type="dxa"/>
            <w:vAlign w:val="top"/>
          </w:tcPr>
          <w:p>
            <w:pPr>
              <w:spacing w:before="143" w:line="220" w:lineRule="auto"/>
              <w:ind w:left="17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职务、职称</w:t>
            </w:r>
          </w:p>
        </w:tc>
        <w:tc>
          <w:tcPr>
            <w:tcW w:w="1265" w:type="dxa"/>
            <w:vAlign w:val="top"/>
          </w:tcPr>
          <w:p>
            <w:pPr>
              <w:spacing w:before="143" w:line="220" w:lineRule="auto"/>
              <w:ind w:left="4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spacing w:before="144" w:line="220" w:lineRule="auto"/>
              <w:ind w:left="36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论文计量学指标</w:t>
            </w:r>
          </w:p>
        </w:tc>
        <w:tc>
          <w:tcPr>
            <w:tcW w:w="1426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220" w:lineRule="auto"/>
              <w:ind w:left="34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中文论文</w:t>
            </w:r>
          </w:p>
        </w:tc>
        <w:tc>
          <w:tcPr>
            <w:tcW w:w="1032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204" w:line="220" w:lineRule="auto"/>
              <w:ind w:left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数据库</w:t>
            </w:r>
          </w:p>
        </w:tc>
        <w:tc>
          <w:tcPr>
            <w:tcW w:w="1513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204" w:line="220" w:lineRule="auto"/>
              <w:jc w:val="righ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6"/>
                <w:sz w:val="24"/>
                <w:szCs w:val="24"/>
              </w:rPr>
              <w:t>（选填</w:t>
            </w:r>
            <w:r>
              <w:rPr>
                <w:rFonts w:ascii="新宋体" w:hAnsi="新宋体" w:eastAsia="新宋体" w:cs="新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6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新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6"/>
                <w:sz w:val="24"/>
                <w:szCs w:val="24"/>
              </w:rPr>
              <w:t>种）</w:t>
            </w:r>
          </w:p>
        </w:tc>
        <w:tc>
          <w:tcPr>
            <w:tcW w:w="1265" w:type="dxa"/>
            <w:tcBorders>
              <w:right w:val="single" w:color="000000" w:sz="2" w:space="0"/>
            </w:tcBorders>
            <w:vAlign w:val="top"/>
          </w:tcPr>
          <w:p>
            <w:pPr>
              <w:spacing w:before="45" w:line="191" w:lineRule="auto"/>
              <w:ind w:left="12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被引次数</w:t>
            </w:r>
          </w:p>
        </w:tc>
        <w:tc>
          <w:tcPr>
            <w:tcW w:w="1174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tcBorders>
              <w:right w:val="single" w:color="000000" w:sz="2" w:space="0"/>
            </w:tcBorders>
            <w:vAlign w:val="top"/>
          </w:tcPr>
          <w:p>
            <w:pPr>
              <w:spacing w:before="48" w:line="190" w:lineRule="auto"/>
              <w:ind w:left="12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下载次数</w:t>
            </w:r>
          </w:p>
        </w:tc>
        <w:tc>
          <w:tcPr>
            <w:tcW w:w="1174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Merge w:val="restart"/>
            <w:tcBorders>
              <w:bottom w:val="nil"/>
            </w:tcBorders>
            <w:vAlign w:val="top"/>
          </w:tcPr>
          <w:p>
            <w:pPr>
              <w:spacing w:before="206" w:line="220" w:lineRule="auto"/>
              <w:ind w:left="31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英文论文</w:t>
            </w:r>
          </w:p>
        </w:tc>
        <w:tc>
          <w:tcPr>
            <w:tcW w:w="2545" w:type="dxa"/>
            <w:gridSpan w:val="2"/>
            <w:vAlign w:val="top"/>
          </w:tcPr>
          <w:p>
            <w:pPr>
              <w:spacing w:before="47" w:line="190" w:lineRule="auto"/>
              <w:ind w:left="29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WoS</w:t>
            </w:r>
            <w:r>
              <w:rPr>
                <w:rFonts w:ascii="新宋体" w:hAnsi="新宋体" w:eastAsia="新宋体" w:cs="新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被引次数</w:t>
            </w:r>
          </w:p>
        </w:tc>
        <w:tc>
          <w:tcPr>
            <w:tcW w:w="2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spacing w:before="48" w:line="189" w:lineRule="auto"/>
              <w:ind w:left="29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WoS</w:t>
            </w:r>
            <w:r>
              <w:rPr>
                <w:rFonts w:ascii="新宋体" w:hAnsi="新宋体" w:eastAsia="新宋体" w:cs="新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使用次数</w:t>
            </w:r>
          </w:p>
        </w:tc>
        <w:tc>
          <w:tcPr>
            <w:tcW w:w="243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论文何时受过何等奖励</w:t>
            </w:r>
          </w:p>
        </w:tc>
        <w:tc>
          <w:tcPr>
            <w:tcW w:w="6410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065" w:type="dxa"/>
            <w:gridSpan w:val="7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86" w:line="219" w:lineRule="auto"/>
              <w:ind w:left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论文摘要（500</w:t>
            </w:r>
            <w:r>
              <w:rPr>
                <w:rFonts w:ascii="新宋体" w:hAnsi="新宋体" w:eastAsia="新宋体" w:cs="新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字以内，外文论文同时提供原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文和中文）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1406" w:bottom="1763" w:left="1409" w:header="0" w:footer="1473" w:gutter="0"/>
          <w:cols w:space="720" w:num="1"/>
        </w:sectPr>
      </w:pPr>
    </w:p>
    <w:tbl>
      <w:tblPr>
        <w:tblStyle w:val="7"/>
        <w:tblW w:w="90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9065" w:type="dxa"/>
            <w:tcBorders>
              <w:bottom w:val="single" w:color="000000" w:sz="4" w:space="0"/>
            </w:tcBorders>
            <w:vAlign w:val="top"/>
          </w:tcPr>
          <w:p>
            <w:pPr>
              <w:spacing w:before="275" w:line="218" w:lineRule="auto"/>
              <w:ind w:left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论文主要成就（重要性、创新性、科学性及应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用价值，</w:t>
            </w:r>
            <w:r>
              <w:rPr>
                <w:rFonts w:ascii="新宋体" w:hAnsi="新宋体" w:eastAsia="新宋体" w:cs="新宋体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800</w:t>
            </w:r>
            <w:r>
              <w:rPr>
                <w:rFonts w:ascii="新宋体" w:hAnsi="新宋体" w:eastAsia="新宋体" w:cs="新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</w:trPr>
        <w:tc>
          <w:tcPr>
            <w:tcW w:w="90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4" w:line="219" w:lineRule="auto"/>
              <w:ind w:left="14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国内外、省内外相同相近领域研究进展简况（500</w:t>
            </w:r>
            <w:r>
              <w:rPr>
                <w:rFonts w:ascii="新宋体" w:hAnsi="新宋体" w:eastAsia="新宋体" w:cs="新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90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7" w:line="219" w:lineRule="auto"/>
              <w:ind w:left="417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承诺书</w:t>
            </w:r>
          </w:p>
          <w:p>
            <w:pPr>
              <w:spacing w:before="16" w:line="227" w:lineRule="auto"/>
              <w:ind w:left="117" w:right="28" w:firstLine="477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本人郑重承诺：</w:t>
            </w:r>
            <w:r>
              <w:rPr>
                <w:rFonts w:ascii="新宋体" w:hAnsi="新宋体" w:eastAsia="新宋体" w:cs="新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本次申报论文所填写数据均真实、有效、合法，</w:t>
            </w:r>
            <w:r>
              <w:rPr>
                <w:rFonts w:ascii="新宋体" w:hAnsi="新宋体" w:eastAsia="新宋体" w:cs="新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不涉及保密内容，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不存在学术伦理及学术不端问题。如有不实之处，</w:t>
            </w:r>
            <w:r>
              <w:rPr>
                <w:rFonts w:ascii="新宋体" w:hAnsi="新宋体" w:eastAsia="新宋体" w:cs="新宋体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愿负相应责任，</w:t>
            </w:r>
            <w:r>
              <w:rPr>
                <w:rFonts w:ascii="新宋体" w:hAnsi="新宋体" w:eastAsia="新宋体" w:cs="新宋体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并承担由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此产生的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一切后果。</w:t>
            </w:r>
          </w:p>
          <w:p>
            <w:pPr>
              <w:spacing w:before="314" w:line="190" w:lineRule="auto"/>
              <w:ind w:left="583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（第一作者或通讯作者签字）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0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作者所在单位意见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9065" w:type="dxa"/>
            <w:tcBorders>
              <w:top w:val="single" w:color="000000" w:sz="4" w:space="0"/>
            </w:tcBorders>
            <w:vAlign w:val="top"/>
          </w:tcPr>
          <w:p>
            <w:pPr>
              <w:spacing w:before="257" w:line="225" w:lineRule="auto"/>
              <w:ind w:left="113" w:right="28" w:firstLine="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其他</w:t>
            </w:r>
            <w:r>
              <w:rPr>
                <w:rFonts w:ascii="新宋体" w:hAnsi="新宋体" w:eastAsia="新宋体" w:cs="新宋体"/>
                <w:spacing w:val="-36"/>
                <w:sz w:val="24"/>
                <w:szCs w:val="24"/>
              </w:rPr>
              <w:t>：（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申报论文如有其他重要成就或影响，</w:t>
            </w:r>
            <w:r>
              <w:rPr>
                <w:rFonts w:ascii="新宋体" w:hAnsi="新宋体" w:eastAsia="新宋体" w:cs="新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或曾作为某项科技成果、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奖励的代表作，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请在此栏填写并附支撑材料）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1406" w:bottom="1763" w:left="1409" w:header="0" w:footer="1473" w:gutter="0"/>
          <w:cols w:space="720" w:num="1"/>
        </w:sectPr>
      </w:pPr>
    </w:p>
    <w:p>
      <w:pPr>
        <w:pStyle w:val="2"/>
      </w:pPr>
      <w:bookmarkStart w:id="0" w:name="_GoBack"/>
      <w:bookmarkEnd w:id="0"/>
    </w:p>
    <w:sectPr>
      <w:pgSz w:w="11907" w:h="16839"/>
      <w:pgMar w:top="1431" w:right="1464" w:bottom="1595" w:left="1476" w:header="0" w:footer="1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yMzAyMmFlNmUzYWZmYzA3OTFjNDEwY2RmY2E2YjkifQ=="/>
  </w:docVars>
  <w:rsids>
    <w:rsidRoot w:val="00000000"/>
    <w:rsid w:val="3071659A"/>
    <w:rsid w:val="404E5F05"/>
    <w:rsid w:val="47F37F31"/>
    <w:rsid w:val="601C5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2023-09-06T15:05:00Z</dcterms:created>
  <dc:creator>张颖</dc:creator>
  <cp:lastModifiedBy>毛妮</cp:lastModifiedBy>
  <dcterms:modified xsi:type="dcterms:W3CDTF">2023-09-14T02:30:23Z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2023-09-14T09:54:42Z</vt:filetime>
  </property>
  <property fmtid="{D5CDD505-2E9C-101B-9397-08002B2CF9AE}" pid="4" name="KSOProductBuildVer">
    <vt:lpwstr>2052-12.1.0.15374</vt:lpwstr>
  </property>
  <property fmtid="{D5CDD505-2E9C-101B-9397-08002B2CF9AE}" pid="5" name="ICV">
    <vt:lpwstr>79745ADCB5134A5BA6F45796F4A89ED9_12</vt:lpwstr>
  </property>
</Properties>
</file>