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20"/>
        <w:gridCol w:w="3366"/>
        <w:gridCol w:w="1815"/>
        <w:gridCol w:w="1921"/>
      </w:tblGrid>
      <w:tr w:rsidR="005D2B5A" w:rsidRPr="005C03E5" w:rsidTr="005C03E5">
        <w:tc>
          <w:tcPr>
            <w:tcW w:w="8522" w:type="dxa"/>
            <w:gridSpan w:val="4"/>
          </w:tcPr>
          <w:p w:rsidR="005D2B5A" w:rsidRPr="005C03E5" w:rsidRDefault="005D2B5A" w:rsidP="005C03E5">
            <w:pPr>
              <w:jc w:val="center"/>
            </w:pPr>
            <w:r w:rsidRPr="005C03E5">
              <w:rPr>
                <w:rFonts w:ascii="宋体" w:hAnsi="宋体" w:hint="eastAsia"/>
                <w:b/>
                <w:sz w:val="30"/>
                <w:szCs w:val="30"/>
              </w:rPr>
              <w:t>企业技术需求表</w:t>
            </w:r>
          </w:p>
        </w:tc>
      </w:tr>
      <w:tr w:rsidR="005D2B5A" w:rsidRPr="005C03E5" w:rsidTr="005C03E5">
        <w:tc>
          <w:tcPr>
            <w:tcW w:w="1420" w:type="dxa"/>
          </w:tcPr>
          <w:p w:rsidR="005D2B5A" w:rsidRPr="005C03E5" w:rsidRDefault="005D2B5A" w:rsidP="005C03E5">
            <w:pPr>
              <w:jc w:val="center"/>
              <w:rPr>
                <w:rFonts w:ascii="??_GB2312" w:eastAsia="Times New Roman"/>
                <w:sz w:val="24"/>
              </w:rPr>
            </w:pPr>
            <w:r w:rsidRPr="005C03E5">
              <w:rPr>
                <w:rFonts w:ascii="??_GB2312" w:eastAsia="Times New Roman"/>
                <w:sz w:val="24"/>
              </w:rPr>
              <w:t>技术需求</w:t>
            </w:r>
          </w:p>
          <w:p w:rsidR="005D2B5A" w:rsidRPr="005C03E5" w:rsidRDefault="005D2B5A" w:rsidP="005C03E5">
            <w:pPr>
              <w:jc w:val="center"/>
            </w:pPr>
            <w:r w:rsidRPr="005C03E5">
              <w:rPr>
                <w:rFonts w:ascii="??_GB2312" w:eastAsia="Times New Roman"/>
                <w:sz w:val="24"/>
              </w:rPr>
              <w:t>名称</w:t>
            </w:r>
          </w:p>
        </w:tc>
        <w:tc>
          <w:tcPr>
            <w:tcW w:w="7102" w:type="dxa"/>
            <w:gridSpan w:val="3"/>
          </w:tcPr>
          <w:p w:rsidR="005D2B5A" w:rsidRPr="005C03E5" w:rsidRDefault="005D2B5A">
            <w:r w:rsidRPr="00807816">
              <w:rPr>
                <w:rFonts w:hint="eastAsia"/>
              </w:rPr>
              <w:t>微波萃取技术用于中草药提取方面的研究</w:t>
            </w:r>
            <w:r>
              <w:rPr>
                <w:rFonts w:hint="eastAsia"/>
              </w:rPr>
              <w:t>需求</w:t>
            </w:r>
          </w:p>
        </w:tc>
      </w:tr>
      <w:tr w:rsidR="005D2B5A" w:rsidRPr="005C03E5" w:rsidTr="005C03E5">
        <w:tc>
          <w:tcPr>
            <w:tcW w:w="1420" w:type="dxa"/>
            <w:vAlign w:val="center"/>
          </w:tcPr>
          <w:p w:rsidR="005D2B5A" w:rsidRPr="005C03E5" w:rsidRDefault="005D2B5A" w:rsidP="005C03E5">
            <w:pPr>
              <w:jc w:val="center"/>
              <w:rPr>
                <w:rFonts w:ascii="??_GB2312" w:eastAsia="Times New Roman"/>
                <w:sz w:val="24"/>
              </w:rPr>
            </w:pPr>
            <w:r w:rsidRPr="005C03E5">
              <w:rPr>
                <w:rFonts w:ascii="??_GB2312" w:eastAsia="Times New Roman"/>
                <w:sz w:val="24"/>
              </w:rPr>
              <w:t>需求领域</w:t>
            </w:r>
          </w:p>
        </w:tc>
        <w:tc>
          <w:tcPr>
            <w:tcW w:w="7102" w:type="dxa"/>
            <w:gridSpan w:val="3"/>
          </w:tcPr>
          <w:p w:rsidR="005D2B5A" w:rsidRPr="005C03E5" w:rsidRDefault="005D2B5A" w:rsidP="004D06C4">
            <w:r w:rsidRPr="005C03E5">
              <w:rPr>
                <w:rFonts w:ascii="??_GB2312" w:eastAsia="Times New Roman"/>
                <w:szCs w:val="21"/>
              </w:rPr>
              <w:t>□</w:t>
            </w:r>
            <w:r w:rsidRPr="005C03E5">
              <w:rPr>
                <w:rFonts w:ascii="宋体" w:hAnsi="宋体" w:cs="宋体" w:hint="eastAsia"/>
                <w:szCs w:val="21"/>
              </w:rPr>
              <w:t>电子信息</w:t>
            </w:r>
            <w:r w:rsidRPr="005C03E5">
              <w:rPr>
                <w:rFonts w:ascii="??_GB2312" w:eastAsia="Times New Roman"/>
                <w:szCs w:val="21"/>
              </w:rPr>
              <w:t xml:space="preserve"> </w:t>
            </w:r>
            <w:r>
              <w:rPr>
                <w:rFonts w:ascii="仿宋" w:eastAsia="仿宋" w:hAnsi="仿宋" w:hint="eastAsia"/>
                <w:szCs w:val="21"/>
              </w:rPr>
              <w:t>√</w:t>
            </w:r>
            <w:r w:rsidRPr="005C03E5">
              <w:rPr>
                <w:rFonts w:ascii="宋体" w:hAnsi="宋体" w:cs="宋体" w:hint="eastAsia"/>
                <w:szCs w:val="21"/>
              </w:rPr>
              <w:t>生物与新医药</w:t>
            </w:r>
            <w:r w:rsidRPr="005C03E5">
              <w:rPr>
                <w:rFonts w:ascii="??_GB2312" w:eastAsia="Times New Roman"/>
                <w:szCs w:val="21"/>
              </w:rPr>
              <w:t xml:space="preserve">  </w:t>
            </w:r>
            <w:r w:rsidRPr="005C03E5">
              <w:rPr>
                <w:rFonts w:ascii="??_GB2312" w:eastAsia="Times New Roman"/>
                <w:szCs w:val="21"/>
              </w:rPr>
              <w:t>□</w:t>
            </w:r>
            <w:r w:rsidRPr="005C03E5">
              <w:rPr>
                <w:rFonts w:ascii="宋体" w:hAnsi="宋体" w:cs="宋体" w:hint="eastAsia"/>
                <w:szCs w:val="21"/>
              </w:rPr>
              <w:t>新材料</w:t>
            </w:r>
            <w:r w:rsidRPr="005C03E5">
              <w:rPr>
                <w:rFonts w:ascii="??_GB2312" w:eastAsia="Times New Roman"/>
                <w:szCs w:val="21"/>
              </w:rPr>
              <w:t xml:space="preserve">  </w:t>
            </w:r>
            <w:r w:rsidRPr="005C03E5">
              <w:rPr>
                <w:rFonts w:ascii="??_GB2312" w:eastAsia="Times New Roman"/>
                <w:szCs w:val="21"/>
              </w:rPr>
              <w:t>□</w:t>
            </w:r>
            <w:r w:rsidRPr="005C03E5">
              <w:rPr>
                <w:rFonts w:ascii="宋体" w:hAnsi="宋体" w:cs="宋体" w:hint="eastAsia"/>
                <w:szCs w:val="21"/>
              </w:rPr>
              <w:t>新能源及节能</w:t>
            </w:r>
            <w:r w:rsidRPr="005C03E5">
              <w:rPr>
                <w:rFonts w:ascii="??_GB2312" w:eastAsia="Times New Roman"/>
                <w:szCs w:val="21"/>
              </w:rPr>
              <w:t xml:space="preserve">  </w:t>
            </w:r>
            <w:r w:rsidRPr="005C03E5">
              <w:rPr>
                <w:rFonts w:ascii="??_GB2312" w:eastAsia="Times New Roman"/>
                <w:szCs w:val="21"/>
              </w:rPr>
              <w:t>□</w:t>
            </w:r>
            <w:r w:rsidRPr="005C03E5">
              <w:rPr>
                <w:rFonts w:ascii="宋体" w:hAnsi="宋体" w:cs="宋体" w:hint="eastAsia"/>
                <w:szCs w:val="21"/>
              </w:rPr>
              <w:t>高技术服务业（现代物流与文化创意）</w:t>
            </w:r>
            <w:r w:rsidRPr="005C03E5">
              <w:rPr>
                <w:rFonts w:ascii="??_GB2312" w:eastAsia="Times New Roman"/>
                <w:szCs w:val="21"/>
              </w:rPr>
              <w:t xml:space="preserve"> </w:t>
            </w:r>
            <w:r w:rsidRPr="005C03E5">
              <w:rPr>
                <w:rFonts w:ascii="??_GB2312" w:eastAsia="Times New Roman"/>
                <w:szCs w:val="21"/>
              </w:rPr>
              <w:t>□</w:t>
            </w:r>
            <w:r w:rsidRPr="005C03E5">
              <w:rPr>
                <w:rFonts w:ascii="宋体" w:hAnsi="宋体" w:cs="宋体" w:hint="eastAsia"/>
                <w:szCs w:val="21"/>
              </w:rPr>
              <w:t>先进制造与自动化</w:t>
            </w:r>
            <w:r w:rsidRPr="005C03E5">
              <w:rPr>
                <w:rFonts w:ascii="??_GB2312" w:eastAsia="Times New Roman"/>
                <w:szCs w:val="21"/>
              </w:rPr>
              <w:t xml:space="preserve"> </w:t>
            </w:r>
            <w:r w:rsidRPr="005C03E5">
              <w:rPr>
                <w:rFonts w:ascii="??_GB2312" w:eastAsia="Times New Roman"/>
                <w:szCs w:val="21"/>
              </w:rPr>
              <w:t>□</w:t>
            </w:r>
            <w:r w:rsidRPr="005C03E5">
              <w:rPr>
                <w:rFonts w:ascii="宋体" w:hAnsi="宋体" w:cs="宋体" w:hint="eastAsia"/>
                <w:szCs w:val="21"/>
              </w:rPr>
              <w:t>资源与环境</w:t>
            </w:r>
            <w:r w:rsidRPr="005C03E5">
              <w:rPr>
                <w:rFonts w:ascii="??_GB2312" w:eastAsia="Times New Roman"/>
                <w:szCs w:val="21"/>
              </w:rPr>
              <w:t xml:space="preserve">        </w:t>
            </w:r>
            <w:r w:rsidRPr="005C03E5">
              <w:rPr>
                <w:rFonts w:ascii="??_GB2312" w:eastAsia="Times New Roman"/>
                <w:szCs w:val="21"/>
              </w:rPr>
              <w:t>□</w:t>
            </w:r>
            <w:r w:rsidRPr="005C03E5">
              <w:rPr>
                <w:rFonts w:ascii="宋体" w:hAnsi="宋体" w:cs="宋体" w:hint="eastAsia"/>
                <w:szCs w:val="21"/>
              </w:rPr>
              <w:t>通信技术</w:t>
            </w:r>
            <w:r w:rsidRPr="005C03E5">
              <w:rPr>
                <w:rFonts w:ascii="??_GB2312" w:eastAsia="Times New Roman"/>
                <w:szCs w:val="21"/>
              </w:rPr>
              <w:t xml:space="preserve">  </w:t>
            </w:r>
            <w:r w:rsidRPr="005C03E5">
              <w:rPr>
                <w:rFonts w:ascii="??_GB2312" w:eastAsia="Times New Roman"/>
                <w:szCs w:val="21"/>
              </w:rPr>
              <w:t>□</w:t>
            </w:r>
            <w:r w:rsidRPr="005C03E5">
              <w:rPr>
                <w:rFonts w:ascii="宋体" w:hAnsi="宋体" w:cs="宋体" w:hint="eastAsia"/>
                <w:szCs w:val="21"/>
              </w:rPr>
              <w:t>互联网</w:t>
            </w:r>
            <w:r w:rsidRPr="005C03E5">
              <w:rPr>
                <w:rFonts w:ascii="??_GB2312" w:eastAsia="Times New Roman"/>
                <w:szCs w:val="21"/>
              </w:rPr>
              <w:t xml:space="preserve">  </w:t>
            </w:r>
            <w:r w:rsidRPr="005C03E5">
              <w:rPr>
                <w:rFonts w:ascii="??_GB2312" w:eastAsia="Times New Roman"/>
                <w:szCs w:val="21"/>
              </w:rPr>
              <w:t>□</w:t>
            </w:r>
            <w:r w:rsidRPr="005C03E5">
              <w:rPr>
                <w:rFonts w:ascii="宋体" w:hAnsi="宋体" w:cs="宋体" w:hint="eastAsia"/>
                <w:szCs w:val="21"/>
              </w:rPr>
              <w:t>其他</w:t>
            </w:r>
            <w:r w:rsidRPr="005C03E5">
              <w:rPr>
                <w:rFonts w:ascii="??_GB2312" w:eastAsia="Times New Roman"/>
                <w:szCs w:val="21"/>
              </w:rPr>
              <w:t>_____________</w:t>
            </w:r>
          </w:p>
        </w:tc>
      </w:tr>
      <w:tr w:rsidR="005D2B5A" w:rsidRPr="005C03E5" w:rsidTr="005C03E5">
        <w:tc>
          <w:tcPr>
            <w:tcW w:w="1420" w:type="dxa"/>
          </w:tcPr>
          <w:p w:rsidR="005D2B5A" w:rsidRPr="005C03E5" w:rsidRDefault="005D2B5A" w:rsidP="005C03E5">
            <w:pPr>
              <w:jc w:val="center"/>
            </w:pPr>
            <w:r w:rsidRPr="005C03E5">
              <w:rPr>
                <w:rFonts w:ascii="??_GB2312" w:eastAsia="Times New Roman"/>
                <w:sz w:val="24"/>
              </w:rPr>
              <w:t>需求预算</w:t>
            </w:r>
          </w:p>
        </w:tc>
        <w:tc>
          <w:tcPr>
            <w:tcW w:w="3366" w:type="dxa"/>
          </w:tcPr>
          <w:p w:rsidR="005D2B5A" w:rsidRPr="005C03E5" w:rsidRDefault="005D2B5A" w:rsidP="005C03E5">
            <w:pPr>
              <w:jc w:val="center"/>
            </w:pPr>
            <w:r>
              <w:rPr>
                <w:rFonts w:hint="eastAsia"/>
              </w:rPr>
              <w:t>依照技术内容决定</w:t>
            </w:r>
          </w:p>
        </w:tc>
        <w:tc>
          <w:tcPr>
            <w:tcW w:w="1815" w:type="dxa"/>
          </w:tcPr>
          <w:p w:rsidR="005D2B5A" w:rsidRPr="005C03E5" w:rsidRDefault="005D2B5A" w:rsidP="005C03E5">
            <w:pPr>
              <w:jc w:val="center"/>
            </w:pPr>
            <w:r w:rsidRPr="005C03E5">
              <w:rPr>
                <w:rFonts w:ascii="??_GB2312" w:eastAsia="Times New Roman"/>
                <w:sz w:val="24"/>
              </w:rPr>
              <w:t>计划实施时间</w:t>
            </w:r>
          </w:p>
        </w:tc>
        <w:tc>
          <w:tcPr>
            <w:tcW w:w="1921" w:type="dxa"/>
          </w:tcPr>
          <w:p w:rsidR="005D2B5A" w:rsidRPr="005C03E5" w:rsidRDefault="005D2B5A">
            <w:r>
              <w:rPr>
                <w:rFonts w:hint="eastAsia"/>
              </w:rPr>
              <w:t>持续</w:t>
            </w:r>
          </w:p>
        </w:tc>
      </w:tr>
      <w:tr w:rsidR="005D2B5A" w:rsidRPr="005C03E5" w:rsidTr="005C03E5">
        <w:tc>
          <w:tcPr>
            <w:tcW w:w="1420" w:type="dxa"/>
          </w:tcPr>
          <w:p w:rsidR="005D2B5A" w:rsidRPr="005C03E5" w:rsidRDefault="005D2B5A" w:rsidP="005C03E5">
            <w:pPr>
              <w:jc w:val="center"/>
              <w:rPr>
                <w:rFonts w:ascii="??_GB2312" w:eastAsia="Times New Roman"/>
                <w:sz w:val="24"/>
              </w:rPr>
            </w:pPr>
            <w:r w:rsidRPr="005C03E5">
              <w:rPr>
                <w:rFonts w:ascii="??_GB2312" w:eastAsia="Times New Roman"/>
                <w:sz w:val="24"/>
              </w:rPr>
              <w:t>需求单位</w:t>
            </w:r>
          </w:p>
        </w:tc>
        <w:tc>
          <w:tcPr>
            <w:tcW w:w="3366" w:type="dxa"/>
          </w:tcPr>
          <w:p w:rsidR="005D2B5A" w:rsidRPr="003B0664" w:rsidRDefault="005D2B5A" w:rsidP="005C03E5">
            <w:pPr>
              <w:jc w:val="center"/>
            </w:pPr>
            <w:r w:rsidRPr="003B0664">
              <w:rPr>
                <w:rFonts w:hint="eastAsia"/>
              </w:rPr>
              <w:t>扬子江药业集团南京海陵药业有限公司</w:t>
            </w:r>
          </w:p>
        </w:tc>
        <w:tc>
          <w:tcPr>
            <w:tcW w:w="1815" w:type="dxa"/>
          </w:tcPr>
          <w:p w:rsidR="005D2B5A" w:rsidRPr="005C03E5" w:rsidRDefault="005D2B5A" w:rsidP="005C03E5">
            <w:pPr>
              <w:jc w:val="center"/>
              <w:rPr>
                <w:rFonts w:ascii="??_GB2312" w:eastAsia="Times New Roman"/>
                <w:sz w:val="24"/>
              </w:rPr>
            </w:pPr>
            <w:r w:rsidRPr="005C03E5">
              <w:rPr>
                <w:rFonts w:ascii="??_GB2312" w:eastAsia="Times New Roman"/>
                <w:sz w:val="24"/>
              </w:rPr>
              <w:t>项目决策人</w:t>
            </w:r>
          </w:p>
        </w:tc>
        <w:tc>
          <w:tcPr>
            <w:tcW w:w="1921" w:type="dxa"/>
          </w:tcPr>
          <w:p w:rsidR="005D2B5A" w:rsidRPr="006A3923" w:rsidRDefault="005D2B5A">
            <w:pPr>
              <w:rPr>
                <w:rFonts w:ascii="??_GB2312"/>
                <w:sz w:val="24"/>
              </w:rPr>
            </w:pPr>
            <w:r w:rsidRPr="00307FA1">
              <w:rPr>
                <w:rFonts w:hint="eastAsia"/>
              </w:rPr>
              <w:t>莫冬萍</w:t>
            </w:r>
          </w:p>
        </w:tc>
      </w:tr>
      <w:tr w:rsidR="005D2B5A" w:rsidRPr="005C03E5" w:rsidTr="005C03E5">
        <w:tc>
          <w:tcPr>
            <w:tcW w:w="1420" w:type="dxa"/>
          </w:tcPr>
          <w:p w:rsidR="005D2B5A" w:rsidRPr="00307FA1" w:rsidRDefault="005D2B5A" w:rsidP="00307FA1">
            <w:r w:rsidRPr="00307FA1">
              <w:rPr>
                <w:rFonts w:ascii="宋体" w:hAnsi="宋体" w:cs="宋体" w:hint="eastAsia"/>
                <w:sz w:val="24"/>
              </w:rPr>
              <w:t>决策人手机</w:t>
            </w:r>
          </w:p>
        </w:tc>
        <w:tc>
          <w:tcPr>
            <w:tcW w:w="3366" w:type="dxa"/>
          </w:tcPr>
          <w:p w:rsidR="005D2B5A" w:rsidRPr="00307FA1" w:rsidRDefault="005D2B5A" w:rsidP="00307FA1"/>
        </w:tc>
        <w:tc>
          <w:tcPr>
            <w:tcW w:w="1815" w:type="dxa"/>
          </w:tcPr>
          <w:p w:rsidR="005D2B5A" w:rsidRPr="005C03E5" w:rsidRDefault="005D2B5A" w:rsidP="005C03E5">
            <w:pPr>
              <w:jc w:val="center"/>
              <w:rPr>
                <w:rFonts w:ascii="??_GB2312" w:eastAsia="Times New Roman"/>
                <w:sz w:val="24"/>
              </w:rPr>
            </w:pPr>
            <w:r w:rsidRPr="005C03E5">
              <w:rPr>
                <w:rFonts w:ascii="??_GB2312" w:eastAsia="Times New Roman"/>
                <w:sz w:val="24"/>
              </w:rPr>
              <w:t>联系邮箱</w:t>
            </w:r>
          </w:p>
        </w:tc>
        <w:tc>
          <w:tcPr>
            <w:tcW w:w="1921" w:type="dxa"/>
          </w:tcPr>
          <w:p w:rsidR="005D2B5A" w:rsidRPr="006A3923" w:rsidRDefault="005D2B5A">
            <w:pPr>
              <w:rPr>
                <w:rFonts w:ascii="??_GB2312"/>
                <w:sz w:val="24"/>
              </w:rPr>
            </w:pPr>
            <w:bookmarkStart w:id="0" w:name="_GoBack"/>
            <w:bookmarkEnd w:id="0"/>
          </w:p>
        </w:tc>
      </w:tr>
      <w:tr w:rsidR="005D2B5A" w:rsidRPr="005C03E5" w:rsidTr="005C03E5">
        <w:trPr>
          <w:trHeight w:val="577"/>
        </w:trPr>
        <w:tc>
          <w:tcPr>
            <w:tcW w:w="8522" w:type="dxa"/>
            <w:gridSpan w:val="4"/>
          </w:tcPr>
          <w:p w:rsidR="005D2B5A" w:rsidRPr="005C03E5" w:rsidRDefault="005D2B5A" w:rsidP="005C03E5">
            <w:pPr>
              <w:numPr>
                <w:ilvl w:val="0"/>
                <w:numId w:val="1"/>
              </w:numPr>
              <w:jc w:val="center"/>
            </w:pPr>
            <w:r w:rsidRPr="005C03E5">
              <w:rPr>
                <w:rFonts w:ascii="宋体" w:hAnsi="宋体" w:cs="宋体" w:hint="eastAsia"/>
                <w:color w:val="FF0000"/>
                <w:sz w:val="24"/>
                <w:szCs w:val="24"/>
              </w:rPr>
              <w:t>◎</w:t>
            </w:r>
            <w:r w:rsidRPr="005C03E5">
              <w:rPr>
                <w:rFonts w:hint="eastAsia"/>
              </w:rPr>
              <w:t>需求背景说明</w:t>
            </w:r>
          </w:p>
          <w:p w:rsidR="005D2B5A" w:rsidRPr="005C03E5" w:rsidRDefault="005D2B5A">
            <w:r w:rsidRPr="005C03E5">
              <w:rPr>
                <w:rFonts w:ascii="??_GB2312" w:eastAsia="Times New Roman"/>
                <w:bCs/>
                <w:sz w:val="24"/>
              </w:rPr>
              <w:t>介绍该技术的生产背景，主要应用于哪个生产环节（服务环节），简要介绍目前的技术现状？</w:t>
            </w:r>
          </w:p>
        </w:tc>
      </w:tr>
      <w:tr w:rsidR="005D2B5A" w:rsidRPr="005C03E5" w:rsidTr="005C03E5">
        <w:trPr>
          <w:trHeight w:val="1587"/>
        </w:trPr>
        <w:tc>
          <w:tcPr>
            <w:tcW w:w="8522" w:type="dxa"/>
            <w:gridSpan w:val="4"/>
          </w:tcPr>
          <w:p w:rsidR="005D2B5A" w:rsidRDefault="005D2B5A">
            <w:pPr>
              <w:rPr>
                <w:rFonts w:ascii="宋体" w:cs="宋体"/>
                <w:b/>
                <w:bCs/>
                <w:color w:val="FF0000"/>
                <w:sz w:val="24"/>
                <w:szCs w:val="24"/>
              </w:rPr>
            </w:pPr>
            <w:r w:rsidRPr="005C03E5">
              <w:rPr>
                <w:rFonts w:ascii="宋体" w:hAnsi="宋体" w:cs="宋体"/>
                <w:b/>
                <w:bCs/>
                <w:color w:val="FF0000"/>
                <w:sz w:val="24"/>
                <w:szCs w:val="24"/>
              </w:rPr>
              <w:t>*</w:t>
            </w:r>
          </w:p>
          <w:p w:rsidR="005D2B5A" w:rsidRPr="00C811B8" w:rsidRDefault="005D2B5A">
            <w:pPr>
              <w:rPr>
                <w:rFonts w:ascii="宋体" w:cs="宋体"/>
                <w:bCs/>
                <w:color w:val="FF0000"/>
                <w:sz w:val="24"/>
                <w:szCs w:val="24"/>
              </w:rPr>
            </w:pPr>
            <w:r w:rsidRPr="000A532A">
              <w:rPr>
                <w:rFonts w:hint="eastAsia"/>
                <w:sz w:val="24"/>
              </w:rPr>
              <w:t>微波萃取是利用微波能来提高萃取率的一种最新发展起来赋新技术。它的原理是在微波场中，吸收微波能力的差异使得基体物质的某些区域或萃取体系中的某些组分被选择性加热，从而使得被萃取物质从基体或体系中分离，进人到介电常数较小、微波吸收能力相对差的萃取剂中；微波萃取具有设备简单、适用范围广、萃取效率高、重视性好、节省时间、节省试剂、污染小等特点。目前，除主要用于环境样品预处理外，还用于生化、食品、工业分析和天然产物提取等领域。</w:t>
            </w:r>
          </w:p>
        </w:tc>
      </w:tr>
      <w:tr w:rsidR="005D2B5A" w:rsidRPr="005C03E5" w:rsidTr="005C03E5">
        <w:trPr>
          <w:trHeight w:val="577"/>
        </w:trPr>
        <w:tc>
          <w:tcPr>
            <w:tcW w:w="8522" w:type="dxa"/>
            <w:gridSpan w:val="4"/>
          </w:tcPr>
          <w:p w:rsidR="005D2B5A" w:rsidRPr="005C03E5" w:rsidRDefault="005D2B5A" w:rsidP="005C03E5">
            <w:pPr>
              <w:numPr>
                <w:ilvl w:val="0"/>
                <w:numId w:val="1"/>
              </w:numPr>
              <w:jc w:val="center"/>
            </w:pPr>
            <w:r w:rsidRPr="005C03E5">
              <w:rPr>
                <w:rFonts w:ascii="宋体" w:hAnsi="宋体" w:cs="宋体" w:hint="eastAsia"/>
                <w:color w:val="FF0000"/>
                <w:sz w:val="24"/>
                <w:szCs w:val="24"/>
              </w:rPr>
              <w:t>◎</w:t>
            </w:r>
            <w:r w:rsidRPr="005C03E5">
              <w:rPr>
                <w:rFonts w:hint="eastAsia"/>
              </w:rPr>
              <w:t>需求说明</w:t>
            </w:r>
          </w:p>
          <w:p w:rsidR="005D2B5A" w:rsidRPr="005C03E5" w:rsidRDefault="005D2B5A">
            <w:r w:rsidRPr="005C03E5">
              <w:rPr>
                <w:rFonts w:ascii="??_GB2312" w:eastAsia="Times New Roman"/>
                <w:bCs/>
                <w:sz w:val="24"/>
              </w:rPr>
              <w:t>介绍具体技术问题点，造成了什么影响？</w:t>
            </w:r>
          </w:p>
        </w:tc>
      </w:tr>
      <w:tr w:rsidR="005D2B5A" w:rsidRPr="005C03E5" w:rsidTr="005C03E5">
        <w:trPr>
          <w:trHeight w:val="1347"/>
        </w:trPr>
        <w:tc>
          <w:tcPr>
            <w:tcW w:w="8522" w:type="dxa"/>
            <w:gridSpan w:val="4"/>
          </w:tcPr>
          <w:p w:rsidR="005D2B5A" w:rsidRDefault="005D2B5A">
            <w:pPr>
              <w:rPr>
                <w:rFonts w:ascii="宋体" w:cs="宋体"/>
                <w:b/>
                <w:bCs/>
                <w:color w:val="FF0000"/>
                <w:sz w:val="24"/>
                <w:szCs w:val="24"/>
              </w:rPr>
            </w:pPr>
            <w:r w:rsidRPr="005C03E5">
              <w:rPr>
                <w:rFonts w:ascii="宋体" w:hAnsi="宋体" w:cs="宋体"/>
                <w:b/>
                <w:bCs/>
                <w:color w:val="FF0000"/>
                <w:sz w:val="24"/>
                <w:szCs w:val="24"/>
              </w:rPr>
              <w:t>*</w:t>
            </w:r>
          </w:p>
          <w:p w:rsidR="005D2B5A" w:rsidRPr="006A3923" w:rsidRDefault="005D2B5A">
            <w:pPr>
              <w:rPr>
                <w:color w:val="000000"/>
              </w:rPr>
            </w:pPr>
            <w:r w:rsidRPr="000A532A">
              <w:rPr>
                <w:rFonts w:hint="eastAsia"/>
                <w:sz w:val="24"/>
              </w:rPr>
              <w:t>微波萃取技术与传统煎煮法相比较，克服了药材细粉易凝聚、易焦化的弊病，提取时间极短，设备简单，投资较少。但这一技术用于中草药提取尚属起步，其萃取机理还需进一步研究</w:t>
            </w:r>
          </w:p>
        </w:tc>
      </w:tr>
      <w:tr w:rsidR="005D2B5A" w:rsidRPr="005C03E5" w:rsidTr="005C03E5">
        <w:trPr>
          <w:trHeight w:val="727"/>
        </w:trPr>
        <w:tc>
          <w:tcPr>
            <w:tcW w:w="8522" w:type="dxa"/>
            <w:gridSpan w:val="4"/>
          </w:tcPr>
          <w:p w:rsidR="005D2B5A" w:rsidRPr="005C03E5" w:rsidRDefault="005D2B5A" w:rsidP="005C03E5">
            <w:pPr>
              <w:numPr>
                <w:ilvl w:val="0"/>
                <w:numId w:val="1"/>
              </w:numPr>
              <w:jc w:val="center"/>
            </w:pPr>
            <w:r w:rsidRPr="005C03E5">
              <w:rPr>
                <w:rFonts w:ascii="宋体" w:hAnsi="宋体" w:cs="宋体" w:hint="eastAsia"/>
                <w:color w:val="FF0000"/>
                <w:sz w:val="24"/>
                <w:szCs w:val="24"/>
              </w:rPr>
              <w:t>◎</w:t>
            </w:r>
            <w:r w:rsidRPr="005C03E5">
              <w:rPr>
                <w:rFonts w:hint="eastAsia"/>
              </w:rPr>
              <w:t>技术指标要求</w:t>
            </w:r>
          </w:p>
          <w:p w:rsidR="005D2B5A" w:rsidRPr="005C03E5" w:rsidRDefault="005D2B5A">
            <w:r w:rsidRPr="005C03E5">
              <w:rPr>
                <w:rFonts w:hint="eastAsia"/>
              </w:rPr>
              <w:t>重点介绍技术方案具体指标参数要求，可包括硬性指标和选择性指标</w:t>
            </w:r>
          </w:p>
        </w:tc>
      </w:tr>
      <w:tr w:rsidR="005D2B5A" w:rsidRPr="005C03E5" w:rsidTr="005C03E5">
        <w:trPr>
          <w:trHeight w:val="3533"/>
        </w:trPr>
        <w:tc>
          <w:tcPr>
            <w:tcW w:w="8522" w:type="dxa"/>
            <w:gridSpan w:val="4"/>
          </w:tcPr>
          <w:p w:rsidR="005D2B5A" w:rsidRPr="005C03E5" w:rsidRDefault="005D2B5A" w:rsidP="005C03E5">
            <w:pPr>
              <w:spacing w:line="240" w:lineRule="atLeast"/>
              <w:rPr>
                <w:rFonts w:ascii="??_GB2312" w:eastAsia="Times New Roman"/>
                <w:sz w:val="24"/>
              </w:rPr>
            </w:pPr>
            <w:r w:rsidRPr="005C03E5">
              <w:rPr>
                <w:rFonts w:ascii="宋体" w:hAnsi="宋体" w:cs="宋体"/>
                <w:b/>
                <w:bCs/>
                <w:color w:val="FF0000"/>
                <w:sz w:val="24"/>
                <w:szCs w:val="24"/>
              </w:rPr>
              <w:t>*</w:t>
            </w:r>
          </w:p>
          <w:p w:rsidR="005D2B5A" w:rsidRPr="00EB4D46" w:rsidRDefault="005D2B5A">
            <w:pPr>
              <w:rPr>
                <w:rFonts w:ascii="??_GB2312"/>
                <w:sz w:val="24"/>
              </w:rPr>
            </w:pPr>
            <w:r w:rsidRPr="00807816">
              <w:rPr>
                <w:rFonts w:hint="eastAsia"/>
                <w:sz w:val="24"/>
              </w:rPr>
              <w:t>微波技术在中草药有效成分的萃取、中草药的炮制等方面比传统的萃取方法具有产率高、纯度高、速度快、物耗能耗少等优点</w:t>
            </w:r>
            <w:r w:rsidRPr="00807816">
              <w:rPr>
                <w:sz w:val="24"/>
              </w:rPr>
              <w:t>,</w:t>
            </w:r>
            <w:r w:rsidRPr="00807816">
              <w:rPr>
                <w:rFonts w:hint="eastAsia"/>
                <w:sz w:val="24"/>
              </w:rPr>
              <w:t>有着广泛的应用前景</w:t>
            </w:r>
            <w:r>
              <w:rPr>
                <w:rFonts w:hint="eastAsia"/>
                <w:sz w:val="24"/>
              </w:rPr>
              <w:t>，</w:t>
            </w:r>
            <w:r w:rsidRPr="000A532A">
              <w:rPr>
                <w:rFonts w:hint="eastAsia"/>
                <w:sz w:val="24"/>
              </w:rPr>
              <w:t>在国内，微波萃取技术用于中草药提取这方面的研究还比较少</w:t>
            </w:r>
            <w:r>
              <w:rPr>
                <w:rFonts w:hint="eastAsia"/>
                <w:sz w:val="24"/>
              </w:rPr>
              <w:t>，我公司希望在该技术研发需求方面获得帮助</w:t>
            </w:r>
          </w:p>
        </w:tc>
      </w:tr>
      <w:tr w:rsidR="005D2B5A" w:rsidRPr="005C03E5" w:rsidTr="005C03E5">
        <w:tc>
          <w:tcPr>
            <w:tcW w:w="8522" w:type="dxa"/>
            <w:gridSpan w:val="4"/>
          </w:tcPr>
          <w:p w:rsidR="005D2B5A" w:rsidRPr="005C03E5" w:rsidRDefault="005D2B5A" w:rsidP="005C03E5">
            <w:pPr>
              <w:spacing w:line="240" w:lineRule="atLeast"/>
              <w:rPr>
                <w:rFonts w:ascii="??_GB2312" w:eastAsia="Times New Roman"/>
                <w:sz w:val="24"/>
              </w:rPr>
            </w:pPr>
            <w:r w:rsidRPr="005C03E5">
              <w:rPr>
                <w:rFonts w:ascii="??_GB2312" w:eastAsia="Times New Roman"/>
                <w:sz w:val="24"/>
              </w:rPr>
              <w:t>合作方式（可多选）</w:t>
            </w:r>
            <w:r w:rsidRPr="005C03E5">
              <w:rPr>
                <w:rFonts w:ascii="??_GB2312" w:hAnsi="??_GB2312"/>
                <w:sz w:val="24"/>
                <w:szCs w:val="24"/>
              </w:rPr>
              <w:sym w:font="Wingdings 2" w:char="F052"/>
            </w:r>
          </w:p>
          <w:p w:rsidR="005D2B5A" w:rsidRPr="005C03E5" w:rsidRDefault="005D2B5A" w:rsidP="00C811B8">
            <w:r w:rsidRPr="005C03E5">
              <w:rPr>
                <w:rFonts w:ascii="宋体" w:hAnsi="宋体" w:cs="宋体" w:hint="eastAsia"/>
                <w:sz w:val="24"/>
              </w:rPr>
              <w:t>委托开发</w:t>
            </w:r>
            <w:r w:rsidRPr="005C03E5">
              <w:rPr>
                <w:rFonts w:ascii="??_GB2312" w:eastAsia="Times New Roman"/>
                <w:sz w:val="24"/>
              </w:rPr>
              <w:t>□</w:t>
            </w:r>
            <w:r w:rsidRPr="005C03E5">
              <w:rPr>
                <w:rFonts w:ascii="??_GB2312" w:eastAsia="Times New Roman"/>
                <w:sz w:val="24"/>
              </w:rPr>
              <w:t xml:space="preserve">   </w:t>
            </w:r>
            <w:r w:rsidRPr="005C03E5">
              <w:rPr>
                <w:rFonts w:ascii="宋体" w:hAnsi="宋体" w:cs="宋体" w:hint="eastAsia"/>
                <w:sz w:val="24"/>
              </w:rPr>
              <w:t>合作开发</w:t>
            </w:r>
            <w:r w:rsidRPr="005C03E5">
              <w:rPr>
                <w:rFonts w:ascii="??_GB2312" w:eastAsia="Times New Roman"/>
                <w:sz w:val="24"/>
              </w:rPr>
              <w:t>□</w:t>
            </w:r>
            <w:r w:rsidRPr="005C03E5">
              <w:rPr>
                <w:rFonts w:ascii="??_GB2312" w:eastAsia="Times New Roman"/>
                <w:sz w:val="24"/>
              </w:rPr>
              <w:t xml:space="preserve">   </w:t>
            </w:r>
            <w:r w:rsidRPr="005C03E5">
              <w:rPr>
                <w:rFonts w:ascii="宋体" w:hAnsi="宋体" w:cs="宋体" w:hint="eastAsia"/>
                <w:sz w:val="24"/>
              </w:rPr>
              <w:t>技术转让</w:t>
            </w:r>
            <w:r>
              <w:rPr>
                <w:rFonts w:ascii="仿宋" w:eastAsia="仿宋" w:hAnsi="仿宋" w:hint="eastAsia"/>
                <w:sz w:val="24"/>
              </w:rPr>
              <w:t>√</w:t>
            </w:r>
            <w:r w:rsidRPr="005C03E5">
              <w:rPr>
                <w:rFonts w:ascii="??_GB2312" w:eastAsia="Times New Roman"/>
                <w:sz w:val="24"/>
              </w:rPr>
              <w:t xml:space="preserve">  </w:t>
            </w:r>
            <w:r w:rsidRPr="005C03E5">
              <w:rPr>
                <w:rFonts w:ascii="宋体" w:hAnsi="宋体" w:cs="宋体" w:hint="eastAsia"/>
                <w:sz w:val="24"/>
              </w:rPr>
              <w:t>技术咨询</w:t>
            </w:r>
            <w:r w:rsidRPr="005C03E5">
              <w:rPr>
                <w:rFonts w:ascii="??_GB2312" w:eastAsia="Times New Roman"/>
                <w:sz w:val="24"/>
              </w:rPr>
              <w:t>□</w:t>
            </w:r>
            <w:r w:rsidRPr="005C03E5">
              <w:rPr>
                <w:rFonts w:ascii="??_GB2312" w:eastAsia="Times New Roman"/>
                <w:sz w:val="24"/>
              </w:rPr>
              <w:t xml:space="preserve">  </w:t>
            </w:r>
            <w:r w:rsidRPr="005C03E5">
              <w:rPr>
                <w:rFonts w:ascii="宋体" w:hAnsi="宋体" w:cs="宋体" w:hint="eastAsia"/>
                <w:sz w:val="24"/>
              </w:rPr>
              <w:t>技术服务</w:t>
            </w:r>
            <w:r>
              <w:rPr>
                <w:rFonts w:ascii="仿宋" w:eastAsia="仿宋" w:hAnsi="仿宋" w:hint="eastAsia"/>
                <w:sz w:val="24"/>
              </w:rPr>
              <w:t>√</w:t>
            </w:r>
            <w:r w:rsidRPr="005C03E5">
              <w:rPr>
                <w:rFonts w:ascii="??_GB2312" w:eastAsia="Times New Roman"/>
                <w:sz w:val="24"/>
              </w:rPr>
              <w:t xml:space="preserve">    </w:t>
            </w:r>
            <w:r w:rsidRPr="005C03E5">
              <w:rPr>
                <w:rFonts w:ascii="宋体" w:hAnsi="宋体" w:cs="宋体" w:hint="eastAsia"/>
                <w:sz w:val="24"/>
              </w:rPr>
              <w:t>其他</w:t>
            </w:r>
            <w:r w:rsidRPr="005C03E5">
              <w:rPr>
                <w:rFonts w:ascii="??_GB2312" w:eastAsia="Times New Roman"/>
                <w:sz w:val="24"/>
              </w:rPr>
              <w:t>□</w:t>
            </w:r>
          </w:p>
        </w:tc>
      </w:tr>
      <w:tr w:rsidR="005D2B5A" w:rsidRPr="005C03E5" w:rsidTr="005C03E5">
        <w:trPr>
          <w:trHeight w:val="207"/>
        </w:trPr>
        <w:tc>
          <w:tcPr>
            <w:tcW w:w="8522" w:type="dxa"/>
            <w:gridSpan w:val="4"/>
          </w:tcPr>
          <w:p w:rsidR="005D2B5A" w:rsidRPr="005C03E5" w:rsidRDefault="005D2B5A">
            <w:pPr>
              <w:rPr>
                <w:rFonts w:ascii="??_GB2312" w:eastAsia="Times New Roman"/>
                <w:sz w:val="24"/>
              </w:rPr>
            </w:pPr>
            <w:r w:rsidRPr="005C03E5">
              <w:rPr>
                <w:rFonts w:ascii="??_GB2312" w:eastAsia="Times New Roman"/>
                <w:color w:val="FF0000"/>
                <w:sz w:val="24"/>
              </w:rPr>
              <w:t>注：红色标注为必填项</w:t>
            </w:r>
          </w:p>
        </w:tc>
      </w:tr>
    </w:tbl>
    <w:p w:rsidR="005D2B5A" w:rsidRDefault="005D2B5A"/>
    <w:sectPr w:rsidR="005D2B5A" w:rsidSect="00286F9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_GB2312">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DF5578"/>
    <w:multiLevelType w:val="singleLevel"/>
    <w:tmpl w:val="58DF5578"/>
    <w:lvl w:ilvl="0">
      <w:start w:val="1"/>
      <w:numFmt w:val="chineseCounting"/>
      <w:suff w:val="nothing"/>
      <w:lvlText w:val="%1、"/>
      <w:lvlJc w:val="left"/>
      <w:rPr>
        <w:rFonts w:cs="Times New Roman"/>
      </w:rPr>
    </w:lvl>
  </w:abstractNum>
  <w:abstractNum w:abstractNumId="1" w15:restartNumberingAfterBreak="0">
    <w:nsid w:val="58E710D9"/>
    <w:multiLevelType w:val="singleLevel"/>
    <w:tmpl w:val="58E710D9"/>
    <w:lvl w:ilvl="0">
      <w:start w:val="1"/>
      <w:numFmt w:val="decimal"/>
      <w:suff w:val="nothing"/>
      <w:lvlText w:val="%1、"/>
      <w:lvlJc w:val="left"/>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6C5C"/>
    <w:rsid w:val="000A532A"/>
    <w:rsid w:val="0015668E"/>
    <w:rsid w:val="001811D2"/>
    <w:rsid w:val="0018595E"/>
    <w:rsid w:val="001D08CF"/>
    <w:rsid w:val="001E5643"/>
    <w:rsid w:val="001F106E"/>
    <w:rsid w:val="002462B4"/>
    <w:rsid w:val="00286F9F"/>
    <w:rsid w:val="00307FA1"/>
    <w:rsid w:val="003158AE"/>
    <w:rsid w:val="003563BB"/>
    <w:rsid w:val="003B0664"/>
    <w:rsid w:val="003D4BE8"/>
    <w:rsid w:val="00401156"/>
    <w:rsid w:val="004530F6"/>
    <w:rsid w:val="004D06C4"/>
    <w:rsid w:val="00586E4B"/>
    <w:rsid w:val="005B18D4"/>
    <w:rsid w:val="005C03E5"/>
    <w:rsid w:val="005D2B5A"/>
    <w:rsid w:val="00622A53"/>
    <w:rsid w:val="006A3923"/>
    <w:rsid w:val="006E0F0C"/>
    <w:rsid w:val="00760D83"/>
    <w:rsid w:val="00807816"/>
    <w:rsid w:val="00821DDB"/>
    <w:rsid w:val="008224A2"/>
    <w:rsid w:val="00A446B7"/>
    <w:rsid w:val="00B02268"/>
    <w:rsid w:val="00B41728"/>
    <w:rsid w:val="00B46C5C"/>
    <w:rsid w:val="00B90B79"/>
    <w:rsid w:val="00C01519"/>
    <w:rsid w:val="00C20907"/>
    <w:rsid w:val="00C811B8"/>
    <w:rsid w:val="00CF2E0C"/>
    <w:rsid w:val="00D03400"/>
    <w:rsid w:val="00D671E0"/>
    <w:rsid w:val="00EB15EE"/>
    <w:rsid w:val="00EB4D46"/>
    <w:rsid w:val="00EB674B"/>
    <w:rsid w:val="00EE6658"/>
    <w:rsid w:val="00EE6A02"/>
    <w:rsid w:val="00F829BC"/>
    <w:rsid w:val="01112EF6"/>
    <w:rsid w:val="06ED4F65"/>
    <w:rsid w:val="07AD750E"/>
    <w:rsid w:val="09F85B41"/>
    <w:rsid w:val="0C267AF8"/>
    <w:rsid w:val="0EC25814"/>
    <w:rsid w:val="0F8412C5"/>
    <w:rsid w:val="115D16F9"/>
    <w:rsid w:val="134167E8"/>
    <w:rsid w:val="191373C3"/>
    <w:rsid w:val="20E109C2"/>
    <w:rsid w:val="20E16D7A"/>
    <w:rsid w:val="2145201F"/>
    <w:rsid w:val="25752A90"/>
    <w:rsid w:val="2C106F3C"/>
    <w:rsid w:val="312D658C"/>
    <w:rsid w:val="344C7671"/>
    <w:rsid w:val="35B70EF0"/>
    <w:rsid w:val="3B551D77"/>
    <w:rsid w:val="3BA75206"/>
    <w:rsid w:val="3D376D50"/>
    <w:rsid w:val="3FAC37E0"/>
    <w:rsid w:val="41940D83"/>
    <w:rsid w:val="433302AB"/>
    <w:rsid w:val="4B742A12"/>
    <w:rsid w:val="4FBC4867"/>
    <w:rsid w:val="51281877"/>
    <w:rsid w:val="520F2A94"/>
    <w:rsid w:val="5413528A"/>
    <w:rsid w:val="553F6EF2"/>
    <w:rsid w:val="55DB1131"/>
    <w:rsid w:val="55EE0CA4"/>
    <w:rsid w:val="58BA5AA9"/>
    <w:rsid w:val="58ED31D1"/>
    <w:rsid w:val="5B806F07"/>
    <w:rsid w:val="5C766A0E"/>
    <w:rsid w:val="605451E2"/>
    <w:rsid w:val="629B397B"/>
    <w:rsid w:val="65E644F1"/>
    <w:rsid w:val="683A3449"/>
    <w:rsid w:val="6DC32610"/>
    <w:rsid w:val="72077656"/>
    <w:rsid w:val="74485AB6"/>
    <w:rsid w:val="79BE07FB"/>
    <w:rsid w:val="7F8760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FDE5C94"/>
  <w15:docId w15:val="{B11EBAB7-F57A-4252-AECF-B5A3FD905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6F9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286F9F"/>
    <w:pPr>
      <w:adjustRightInd w:val="0"/>
      <w:snapToGrid w:val="0"/>
    </w:pPr>
    <w:rPr>
      <w:rFonts w:ascii="??_GB2312" w:eastAsia="Times New Roman" w:hAnsi="Times New Roman"/>
      <w:sz w:val="24"/>
      <w:szCs w:val="20"/>
    </w:rPr>
  </w:style>
  <w:style w:type="character" w:customStyle="1" w:styleId="a4">
    <w:name w:val="正文文本 字符"/>
    <w:link w:val="a3"/>
    <w:uiPriority w:val="99"/>
    <w:locked/>
    <w:rsid w:val="00286F9F"/>
    <w:rPr>
      <w:rFonts w:ascii="??_GB2312" w:eastAsia="Times New Roman" w:hAnsi="Times New Roman"/>
      <w:kern w:val="2"/>
      <w:sz w:val="24"/>
    </w:rPr>
  </w:style>
  <w:style w:type="paragraph" w:styleId="a5">
    <w:name w:val="footer"/>
    <w:basedOn w:val="a"/>
    <w:link w:val="a6"/>
    <w:uiPriority w:val="99"/>
    <w:rsid w:val="00286F9F"/>
    <w:pPr>
      <w:tabs>
        <w:tab w:val="center" w:pos="4153"/>
        <w:tab w:val="right" w:pos="8306"/>
      </w:tabs>
      <w:snapToGrid w:val="0"/>
      <w:jc w:val="left"/>
    </w:pPr>
    <w:rPr>
      <w:kern w:val="0"/>
      <w:sz w:val="18"/>
      <w:szCs w:val="18"/>
    </w:rPr>
  </w:style>
  <w:style w:type="character" w:customStyle="1" w:styleId="a6">
    <w:name w:val="页脚 字符"/>
    <w:link w:val="a5"/>
    <w:uiPriority w:val="99"/>
    <w:semiHidden/>
    <w:locked/>
    <w:rsid w:val="00286F9F"/>
    <w:rPr>
      <w:sz w:val="18"/>
    </w:rPr>
  </w:style>
  <w:style w:type="paragraph" w:styleId="a7">
    <w:name w:val="header"/>
    <w:basedOn w:val="a"/>
    <w:link w:val="a8"/>
    <w:uiPriority w:val="99"/>
    <w:rsid w:val="00286F9F"/>
    <w:pPr>
      <w:pBdr>
        <w:bottom w:val="single" w:sz="6" w:space="1" w:color="auto"/>
      </w:pBdr>
      <w:tabs>
        <w:tab w:val="center" w:pos="4153"/>
        <w:tab w:val="right" w:pos="8306"/>
      </w:tabs>
      <w:snapToGrid w:val="0"/>
      <w:jc w:val="center"/>
    </w:pPr>
    <w:rPr>
      <w:kern w:val="0"/>
      <w:sz w:val="18"/>
      <w:szCs w:val="18"/>
    </w:rPr>
  </w:style>
  <w:style w:type="character" w:customStyle="1" w:styleId="a8">
    <w:name w:val="页眉 字符"/>
    <w:link w:val="a7"/>
    <w:uiPriority w:val="99"/>
    <w:semiHidden/>
    <w:locked/>
    <w:rsid w:val="00286F9F"/>
    <w:rPr>
      <w:sz w:val="18"/>
    </w:rPr>
  </w:style>
  <w:style w:type="character" w:styleId="a9">
    <w:name w:val="Strong"/>
    <w:uiPriority w:val="99"/>
    <w:qFormat/>
    <w:rsid w:val="00286F9F"/>
    <w:rPr>
      <w:rFonts w:cs="Times New Roman"/>
      <w:b/>
    </w:rPr>
  </w:style>
  <w:style w:type="table" w:styleId="aa">
    <w:name w:val="Table Grid"/>
    <w:basedOn w:val="a1"/>
    <w:uiPriority w:val="99"/>
    <w:rsid w:val="00286F9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stParagraph1">
    <w:name w:val="List Paragraph1"/>
    <w:basedOn w:val="a"/>
    <w:uiPriority w:val="99"/>
    <w:rsid w:val="00286F9F"/>
    <w:pPr>
      <w:widowControl/>
      <w:adjustRightInd w:val="0"/>
      <w:snapToGrid w:val="0"/>
      <w:spacing w:after="200"/>
      <w:ind w:firstLineChars="200" w:firstLine="420"/>
      <w:jc w:val="left"/>
    </w:pPr>
    <w:rPr>
      <w:rFonts w:ascii="Tahoma" w:eastAsia="微软雅黑" w:hAnsi="Tahoma"/>
      <w:kern w:val="0"/>
      <w:sz w:val="22"/>
    </w:rPr>
  </w:style>
  <w:style w:type="paragraph" w:customStyle="1" w:styleId="1">
    <w:name w:val="列出段落1"/>
    <w:basedOn w:val="a"/>
    <w:uiPriority w:val="99"/>
    <w:rsid w:val="00286F9F"/>
    <w:pPr>
      <w:widowControl/>
      <w:adjustRightInd w:val="0"/>
      <w:snapToGrid w:val="0"/>
      <w:spacing w:after="200"/>
      <w:ind w:firstLineChars="200" w:firstLine="420"/>
      <w:jc w:val="left"/>
    </w:pPr>
    <w:rPr>
      <w:rFonts w:ascii="Tahoma" w:eastAsia="微软雅黑" w:hAnsi="Tahoma"/>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122</Words>
  <Characters>698</Characters>
  <Application>Microsoft Office Word</Application>
  <DocSecurity>0</DocSecurity>
  <Lines>5</Lines>
  <Paragraphs>1</Paragraphs>
  <ScaleCrop>false</ScaleCrop>
  <Company/>
  <LinksUpToDate>false</LinksUpToDate>
  <CharactersWithSpaces>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杨帅</dc:creator>
  <cp:keywords/>
  <dc:description/>
  <cp:lastModifiedBy>Windows</cp:lastModifiedBy>
  <cp:revision>24</cp:revision>
  <dcterms:created xsi:type="dcterms:W3CDTF">2016-11-08T07:02:00Z</dcterms:created>
  <dcterms:modified xsi:type="dcterms:W3CDTF">2018-09-06T01:07:00Z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