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88" w:rsidRDefault="00915588" w:rsidP="00915588">
      <w:pPr>
        <w:spacing w:line="560" w:lineRule="exact"/>
        <w:rPr>
          <w:rFonts w:eastAsia="仿宋_GB2312" w:cs="Arial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附件</w:t>
      </w: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1</w:t>
      </w: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：</w:t>
      </w:r>
    </w:p>
    <w:p w:rsidR="00915588" w:rsidRDefault="00915588" w:rsidP="00915588">
      <w:pPr>
        <w:widowControl/>
        <w:adjustRightInd w:val="0"/>
        <w:snapToGrid w:val="0"/>
        <w:spacing w:line="560" w:lineRule="exact"/>
        <w:jc w:val="center"/>
        <w:rPr>
          <w:rFonts w:eastAsia="黑体" w:cs="宋体" w:hint="eastAsia"/>
          <w:kern w:val="0"/>
          <w:sz w:val="36"/>
          <w:szCs w:val="36"/>
          <w:u w:val="single"/>
        </w:rPr>
      </w:pPr>
      <w:r>
        <w:rPr>
          <w:rFonts w:eastAsia="黑体" w:hAnsi="黑体" w:cs="宋体" w:hint="eastAsia"/>
          <w:kern w:val="0"/>
          <w:sz w:val="36"/>
          <w:szCs w:val="36"/>
        </w:rPr>
        <w:t>选题推荐表</w:t>
      </w:r>
    </w:p>
    <w:tbl>
      <w:tblPr>
        <w:tblpPr w:leftFromText="180" w:rightFromText="180" w:vertAnchor="text" w:horzAnchor="page" w:tblpX="1656" w:tblpY="21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2212"/>
        <w:gridCol w:w="1208"/>
        <w:gridCol w:w="3795"/>
      </w:tblGrid>
      <w:tr w:rsidR="00915588" w:rsidTr="00D93920">
        <w:trPr>
          <w:trHeight w:val="46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88" w:rsidRDefault="00915588" w:rsidP="00D93920">
            <w:pPr>
              <w:jc w:val="distribute"/>
              <w:rPr>
                <w:rFonts w:eastAsia="仿宋_GB2312" w:cs="华文中宋" w:hint="eastAsia"/>
                <w:bCs/>
                <w:sz w:val="24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选题名称</w:t>
            </w:r>
          </w:p>
        </w:tc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88" w:rsidRDefault="00915588" w:rsidP="00D93920">
            <w:pPr>
              <w:rPr>
                <w:rFonts w:eastAsia="仿宋_GB2312" w:hint="eastAsia"/>
                <w:b/>
                <w:sz w:val="28"/>
                <w:szCs w:val="28"/>
              </w:rPr>
            </w:pPr>
          </w:p>
        </w:tc>
      </w:tr>
      <w:tr w:rsidR="00915588" w:rsidTr="00D93920">
        <w:trPr>
          <w:trHeight w:val="591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88" w:rsidRDefault="00915588" w:rsidP="00D93920">
            <w:pPr>
              <w:jc w:val="distribute"/>
              <w:rPr>
                <w:rFonts w:eastAsia="仿宋_GB2312" w:cs="华文中宋" w:hint="eastAsia"/>
                <w:bCs/>
                <w:sz w:val="24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推荐单位</w:t>
            </w:r>
          </w:p>
        </w:tc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88" w:rsidRDefault="00915588" w:rsidP="00D93920">
            <w:pPr>
              <w:rPr>
                <w:rFonts w:eastAsia="仿宋_GB2312" w:hint="eastAsia"/>
                <w:szCs w:val="21"/>
              </w:rPr>
            </w:pPr>
          </w:p>
        </w:tc>
      </w:tr>
      <w:tr w:rsidR="00915588" w:rsidTr="00D93920">
        <w:trPr>
          <w:trHeight w:val="591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588" w:rsidRDefault="00915588" w:rsidP="00D93920">
            <w:pPr>
              <w:jc w:val="distribute"/>
              <w:rPr>
                <w:rFonts w:eastAsia="仿宋_GB2312" w:cs="华文中宋" w:hint="eastAsia"/>
                <w:bCs/>
                <w:sz w:val="24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推荐人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588" w:rsidRDefault="00915588" w:rsidP="00D93920">
            <w:pPr>
              <w:rPr>
                <w:rFonts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588" w:rsidRDefault="00915588" w:rsidP="00D93920">
            <w:pPr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学</w:t>
            </w:r>
            <w:r>
              <w:rPr>
                <w:rFonts w:eastAsia="仿宋_GB2312" w:cs="华文中宋" w:hint="eastAsia"/>
                <w:bCs/>
                <w:sz w:val="24"/>
              </w:rPr>
              <w:t xml:space="preserve">    </w:t>
            </w:r>
            <w:r>
              <w:rPr>
                <w:rFonts w:eastAsia="仿宋_GB2312" w:cs="华文中宋" w:hint="eastAsia"/>
                <w:bCs/>
                <w:sz w:val="24"/>
              </w:rPr>
              <w:t>科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88" w:rsidRDefault="00915588" w:rsidP="00D93920">
            <w:pPr>
              <w:rPr>
                <w:rFonts w:eastAsia="仿宋_GB2312" w:hint="eastAsia"/>
                <w:b/>
                <w:sz w:val="28"/>
                <w:szCs w:val="28"/>
              </w:rPr>
            </w:pPr>
          </w:p>
        </w:tc>
      </w:tr>
      <w:tr w:rsidR="00915588" w:rsidTr="00D93920">
        <w:trPr>
          <w:trHeight w:val="58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588" w:rsidRDefault="00915588" w:rsidP="00D93920">
            <w:pPr>
              <w:jc w:val="distribute"/>
              <w:rPr>
                <w:rFonts w:eastAsia="仿宋_GB2312" w:cs="华文中宋" w:hint="eastAsia"/>
                <w:bCs/>
                <w:sz w:val="24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职务（职称）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588" w:rsidRDefault="00915588" w:rsidP="00D93920">
            <w:pPr>
              <w:rPr>
                <w:rFonts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588" w:rsidRDefault="00915588" w:rsidP="00D93920">
            <w:pPr>
              <w:jc w:val="distribute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研究专长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88" w:rsidRDefault="00915588" w:rsidP="00D93920">
            <w:pPr>
              <w:rPr>
                <w:rFonts w:eastAsia="仿宋_GB2312" w:hint="eastAsia"/>
                <w:b/>
                <w:sz w:val="28"/>
                <w:szCs w:val="28"/>
              </w:rPr>
            </w:pPr>
          </w:p>
        </w:tc>
      </w:tr>
      <w:tr w:rsidR="00915588" w:rsidTr="00D93920">
        <w:trPr>
          <w:trHeight w:val="58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588" w:rsidRDefault="00915588" w:rsidP="00D93920">
            <w:pPr>
              <w:jc w:val="distribute"/>
              <w:rPr>
                <w:rFonts w:eastAsia="仿宋_GB2312" w:cs="华文中宋" w:hint="eastAsia"/>
                <w:bCs/>
                <w:sz w:val="24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联系电话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588" w:rsidRDefault="00915588" w:rsidP="00D93920">
            <w:pPr>
              <w:rPr>
                <w:rFonts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588" w:rsidRDefault="00915588" w:rsidP="00D93920">
            <w:pPr>
              <w:jc w:val="distribute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E-mail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88" w:rsidRDefault="00915588" w:rsidP="00D93920">
            <w:pPr>
              <w:rPr>
                <w:rFonts w:eastAsia="仿宋_GB2312" w:hint="eastAsia"/>
                <w:b/>
                <w:sz w:val="28"/>
                <w:szCs w:val="28"/>
              </w:rPr>
            </w:pPr>
          </w:p>
        </w:tc>
      </w:tr>
      <w:tr w:rsidR="00915588" w:rsidTr="00D93920">
        <w:trPr>
          <w:trHeight w:val="7784"/>
        </w:trPr>
        <w:tc>
          <w:tcPr>
            <w:tcW w:w="8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88" w:rsidRDefault="00915588" w:rsidP="00D93920">
            <w:pPr>
              <w:rPr>
                <w:rFonts w:eastAsia="仿宋_GB2312"/>
                <w:bCs/>
                <w:sz w:val="24"/>
                <w:szCs w:val="28"/>
              </w:rPr>
            </w:pPr>
            <w:r>
              <w:rPr>
                <w:rFonts w:eastAsia="仿宋_GB2312" w:hint="eastAsia"/>
                <w:bCs/>
                <w:sz w:val="24"/>
                <w:szCs w:val="28"/>
              </w:rPr>
              <w:t>选题研究价值和意义、重点研究方向及主要研究内容说明：</w:t>
            </w:r>
          </w:p>
        </w:tc>
      </w:tr>
    </w:tbl>
    <w:p w:rsidR="00915588" w:rsidRDefault="00915588" w:rsidP="00915588">
      <w:pPr>
        <w:widowControl/>
        <w:adjustRightInd w:val="0"/>
        <w:snapToGrid w:val="0"/>
        <w:spacing w:line="560" w:lineRule="exact"/>
        <w:rPr>
          <w:rFonts w:eastAsia="仿宋_GB2312" w:cs="Arial" w:hint="eastAsia"/>
          <w:bCs/>
          <w:color w:val="000000"/>
          <w:kern w:val="0"/>
          <w:sz w:val="32"/>
          <w:szCs w:val="32"/>
        </w:rPr>
      </w:pPr>
    </w:p>
    <w:p w:rsidR="00F670DC" w:rsidRPr="00915588" w:rsidRDefault="00F670DC">
      <w:bookmarkStart w:id="0" w:name="_GoBack"/>
      <w:bookmarkEnd w:id="0"/>
    </w:p>
    <w:sectPr w:rsidR="00F670DC" w:rsidRPr="00915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88"/>
    <w:rsid w:val="00915588"/>
    <w:rsid w:val="00F6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A60D2-6605-4A51-B669-D4A28117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5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haili</dc:creator>
  <cp:keywords/>
  <dc:description/>
  <cp:lastModifiedBy>haili</cp:lastModifiedBy>
  <cp:revision>1</cp:revision>
  <dcterms:created xsi:type="dcterms:W3CDTF">2022-11-10T02:00:00Z</dcterms:created>
  <dcterms:modified xsi:type="dcterms:W3CDTF">2022-11-10T02:04:00Z</dcterms:modified>
</cp:coreProperties>
</file>